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249BFB" w14:textId="77777777" w:rsidR="002A5D54" w:rsidRPr="002A5D54" w:rsidRDefault="002A5D54" w:rsidP="002A5D54">
      <w:pPr>
        <w:spacing w:line="276" w:lineRule="auto"/>
        <w:jc w:val="right"/>
        <w:rPr>
          <w:rFonts w:ascii="Sylfaen" w:hAnsi="Sylfaen" w:cs="Sylfaen"/>
          <w:i/>
          <w:u w:val="single"/>
          <w:lang w:val="ka-GE"/>
        </w:rPr>
      </w:pPr>
      <w:r w:rsidRPr="002A5D54">
        <w:rPr>
          <w:rFonts w:ascii="Sylfaen" w:hAnsi="Sylfaen" w:cs="Sylfaen"/>
          <w:i/>
          <w:u w:val="single"/>
          <w:lang w:val="ka-GE"/>
        </w:rPr>
        <w:t xml:space="preserve">პროექტი </w:t>
      </w:r>
    </w:p>
    <w:p w14:paraId="4880D23C" w14:textId="77777777" w:rsidR="002A5D54" w:rsidRDefault="002A5D54" w:rsidP="002A5D54">
      <w:pPr>
        <w:spacing w:line="276" w:lineRule="auto"/>
        <w:jc w:val="center"/>
        <w:rPr>
          <w:rFonts w:ascii="Sylfaen" w:hAnsi="Sylfaen" w:cs="Sylfaen"/>
          <w:b/>
          <w:lang w:val="ka-GE"/>
        </w:rPr>
      </w:pPr>
    </w:p>
    <w:p w14:paraId="110E30C6" w14:textId="77777777" w:rsidR="001B5784" w:rsidRPr="00853AF3" w:rsidRDefault="001B5784" w:rsidP="002A5D54">
      <w:pPr>
        <w:spacing w:line="276" w:lineRule="auto"/>
        <w:jc w:val="center"/>
        <w:rPr>
          <w:rFonts w:ascii="Sylfaen" w:hAnsi="Sylfaen"/>
          <w:b/>
          <w:lang w:val="ka-GE"/>
        </w:rPr>
      </w:pPr>
      <w:r w:rsidRPr="00853AF3">
        <w:rPr>
          <w:rFonts w:ascii="Sylfaen" w:hAnsi="Sylfaen" w:cs="Sylfaen"/>
          <w:b/>
          <w:lang w:val="ka-GE"/>
        </w:rPr>
        <w:t>საქართველოს</w:t>
      </w:r>
      <w:r w:rsidRPr="00853AF3">
        <w:rPr>
          <w:rFonts w:ascii="Sylfaen" w:hAnsi="Sylfaen"/>
          <w:b/>
          <w:lang w:val="ka-GE"/>
        </w:rPr>
        <w:t xml:space="preserve"> </w:t>
      </w:r>
      <w:r w:rsidRPr="00853AF3">
        <w:rPr>
          <w:rFonts w:ascii="Sylfaen" w:hAnsi="Sylfaen" w:cs="Sylfaen"/>
          <w:b/>
          <w:lang w:val="ka-GE"/>
        </w:rPr>
        <w:t>კანონი</w:t>
      </w:r>
    </w:p>
    <w:p w14:paraId="6871E1C3" w14:textId="77777777" w:rsidR="001B5784" w:rsidRPr="00853AF3" w:rsidRDefault="001B5784" w:rsidP="002A5D54">
      <w:pPr>
        <w:spacing w:line="276" w:lineRule="auto"/>
        <w:jc w:val="center"/>
        <w:rPr>
          <w:rFonts w:ascii="Sylfaen" w:hAnsi="Sylfaen"/>
          <w:b/>
          <w:lang w:val="ka-GE"/>
        </w:rPr>
      </w:pPr>
      <w:r w:rsidRPr="00853AF3">
        <w:rPr>
          <w:rFonts w:ascii="Sylfaen" w:hAnsi="Sylfaen"/>
          <w:b/>
          <w:lang w:val="ka-GE"/>
        </w:rPr>
        <w:t>„</w:t>
      </w:r>
      <w:r w:rsidRPr="00853AF3">
        <w:rPr>
          <w:rFonts w:ascii="Sylfaen" w:hAnsi="Sylfaen" w:cs="Sylfaen"/>
          <w:b/>
          <w:lang w:val="ka-GE"/>
        </w:rPr>
        <w:t>სპორტის</w:t>
      </w:r>
      <w:r w:rsidRPr="00853AF3">
        <w:rPr>
          <w:rFonts w:ascii="Sylfaen" w:hAnsi="Sylfaen"/>
          <w:b/>
          <w:lang w:val="ka-GE"/>
        </w:rPr>
        <w:t xml:space="preserve"> </w:t>
      </w:r>
      <w:r w:rsidRPr="00853AF3">
        <w:rPr>
          <w:rFonts w:ascii="Sylfaen" w:hAnsi="Sylfaen" w:cs="Sylfaen"/>
          <w:b/>
          <w:lang w:val="ka-GE"/>
        </w:rPr>
        <w:t>შესახებ</w:t>
      </w:r>
      <w:r w:rsidRPr="00853AF3">
        <w:rPr>
          <w:rFonts w:ascii="Sylfaen" w:hAnsi="Sylfaen"/>
          <w:b/>
          <w:lang w:val="ka-GE"/>
        </w:rPr>
        <w:t xml:space="preserve">“ </w:t>
      </w:r>
      <w:r w:rsidRPr="00853AF3">
        <w:rPr>
          <w:rFonts w:ascii="Sylfaen" w:hAnsi="Sylfaen" w:cs="Sylfaen"/>
          <w:b/>
          <w:lang w:val="ka-GE"/>
        </w:rPr>
        <w:t>საქართველოს</w:t>
      </w:r>
      <w:r w:rsidRPr="00853AF3">
        <w:rPr>
          <w:rFonts w:ascii="Sylfaen" w:hAnsi="Sylfaen"/>
          <w:b/>
          <w:lang w:val="ka-GE"/>
        </w:rPr>
        <w:t xml:space="preserve"> </w:t>
      </w:r>
      <w:r w:rsidRPr="00853AF3">
        <w:rPr>
          <w:rFonts w:ascii="Sylfaen" w:hAnsi="Sylfaen" w:cs="Sylfaen"/>
          <w:b/>
          <w:lang w:val="ka-GE"/>
        </w:rPr>
        <w:t>კანონში</w:t>
      </w:r>
      <w:r w:rsidRPr="00853AF3">
        <w:rPr>
          <w:rFonts w:ascii="Sylfaen" w:hAnsi="Sylfaen"/>
          <w:b/>
          <w:lang w:val="ka-GE"/>
        </w:rPr>
        <w:t xml:space="preserve"> </w:t>
      </w:r>
      <w:r w:rsidRPr="00853AF3">
        <w:rPr>
          <w:rFonts w:ascii="Sylfaen" w:hAnsi="Sylfaen" w:cs="Sylfaen"/>
          <w:b/>
          <w:lang w:val="ka-GE"/>
        </w:rPr>
        <w:t>ცვლილების</w:t>
      </w:r>
      <w:r w:rsidRPr="00853AF3">
        <w:rPr>
          <w:rFonts w:ascii="Sylfaen" w:hAnsi="Sylfaen"/>
          <w:b/>
          <w:lang w:val="ka-GE"/>
        </w:rPr>
        <w:t xml:space="preserve"> </w:t>
      </w:r>
      <w:r w:rsidRPr="00853AF3">
        <w:rPr>
          <w:rFonts w:ascii="Sylfaen" w:hAnsi="Sylfaen" w:cs="Sylfaen"/>
          <w:b/>
          <w:lang w:val="ka-GE"/>
        </w:rPr>
        <w:t>შეტანის</w:t>
      </w:r>
      <w:r w:rsidRPr="00853AF3">
        <w:rPr>
          <w:rFonts w:ascii="Sylfaen" w:hAnsi="Sylfaen"/>
          <w:b/>
          <w:lang w:val="ka-GE"/>
        </w:rPr>
        <w:t xml:space="preserve"> </w:t>
      </w:r>
      <w:r w:rsidRPr="00853AF3">
        <w:rPr>
          <w:rFonts w:ascii="Sylfaen" w:hAnsi="Sylfaen" w:cs="Sylfaen"/>
          <w:b/>
          <w:lang w:val="ka-GE"/>
        </w:rPr>
        <w:t>თაობაზე</w:t>
      </w:r>
    </w:p>
    <w:p w14:paraId="73EEDAC4" w14:textId="77777777" w:rsidR="001B5784" w:rsidRPr="00853AF3" w:rsidRDefault="001B5784" w:rsidP="002A5D54">
      <w:pPr>
        <w:spacing w:line="276" w:lineRule="auto"/>
        <w:rPr>
          <w:lang w:val="ka-GE"/>
        </w:rPr>
      </w:pPr>
    </w:p>
    <w:p w14:paraId="2D4B84BE" w14:textId="77777777" w:rsidR="00AC246D" w:rsidRPr="00853AF3" w:rsidRDefault="001B5784" w:rsidP="002A5D54">
      <w:pPr>
        <w:spacing w:line="276" w:lineRule="auto"/>
        <w:ind w:firstLine="720"/>
        <w:jc w:val="both"/>
        <w:rPr>
          <w:rFonts w:ascii="Sylfaen" w:hAnsi="Sylfaen"/>
          <w:lang w:val="ka-GE"/>
        </w:rPr>
      </w:pPr>
      <w:r w:rsidRPr="00853AF3">
        <w:rPr>
          <w:rFonts w:ascii="Sylfaen" w:hAnsi="Sylfaen" w:cs="Sylfaen"/>
          <w:b/>
          <w:lang w:val="ka-GE"/>
        </w:rPr>
        <w:t>მუხლი</w:t>
      </w:r>
      <w:r w:rsidRPr="00853AF3">
        <w:rPr>
          <w:rFonts w:ascii="Sylfaen" w:hAnsi="Sylfaen"/>
          <w:b/>
          <w:lang w:val="ka-GE"/>
        </w:rPr>
        <w:t xml:space="preserve"> 1</w:t>
      </w:r>
      <w:r w:rsidRPr="00853AF3">
        <w:rPr>
          <w:rFonts w:ascii="Sylfaen" w:hAnsi="Sylfaen"/>
          <w:lang w:val="ka-GE"/>
        </w:rPr>
        <w:t>. „</w:t>
      </w:r>
      <w:r w:rsidRPr="00853AF3">
        <w:rPr>
          <w:rFonts w:ascii="Sylfaen" w:hAnsi="Sylfaen" w:cs="Sylfaen"/>
          <w:lang w:val="ka-GE"/>
        </w:rPr>
        <w:t>სპორტის</w:t>
      </w:r>
      <w:r w:rsidRPr="00853AF3">
        <w:rPr>
          <w:rFonts w:ascii="Sylfaen" w:hAnsi="Sylfaen"/>
          <w:lang w:val="ka-GE"/>
        </w:rPr>
        <w:t xml:space="preserve"> </w:t>
      </w:r>
      <w:r w:rsidRPr="00853AF3">
        <w:rPr>
          <w:rFonts w:ascii="Sylfaen" w:hAnsi="Sylfaen" w:cs="Sylfaen"/>
          <w:lang w:val="ka-GE"/>
        </w:rPr>
        <w:t>შესახებ</w:t>
      </w:r>
      <w:r w:rsidRPr="00853AF3">
        <w:rPr>
          <w:rFonts w:ascii="Sylfaen" w:hAnsi="Sylfaen"/>
          <w:lang w:val="ka-GE"/>
        </w:rPr>
        <w:t xml:space="preserve">“ </w:t>
      </w:r>
      <w:r w:rsidRPr="00853AF3">
        <w:rPr>
          <w:rFonts w:ascii="Sylfaen" w:hAnsi="Sylfaen" w:cs="Sylfaen"/>
          <w:lang w:val="ka-GE"/>
        </w:rPr>
        <w:t>საქართველოს</w:t>
      </w:r>
      <w:r w:rsidRPr="00853AF3">
        <w:rPr>
          <w:rFonts w:ascii="Sylfaen" w:hAnsi="Sylfaen"/>
          <w:lang w:val="ka-GE"/>
        </w:rPr>
        <w:t xml:space="preserve"> </w:t>
      </w:r>
      <w:r w:rsidRPr="00853AF3">
        <w:rPr>
          <w:rFonts w:ascii="Sylfaen" w:hAnsi="Sylfaen" w:cs="Sylfaen"/>
          <w:lang w:val="ka-GE"/>
        </w:rPr>
        <w:t>კანონში</w:t>
      </w:r>
      <w:r w:rsidRPr="00853AF3">
        <w:rPr>
          <w:rFonts w:ascii="Sylfaen" w:hAnsi="Sylfaen"/>
          <w:lang w:val="ka-GE"/>
        </w:rPr>
        <w:t xml:space="preserve"> (</w:t>
      </w:r>
      <w:r w:rsidRPr="00853AF3">
        <w:rPr>
          <w:rFonts w:ascii="Sylfaen" w:hAnsi="Sylfaen" w:cs="Sylfaen"/>
          <w:lang w:val="ka-GE"/>
        </w:rPr>
        <w:t>პარლამენტის</w:t>
      </w:r>
      <w:r w:rsidRPr="00853AF3">
        <w:rPr>
          <w:rFonts w:ascii="Sylfaen" w:hAnsi="Sylfaen"/>
          <w:lang w:val="ka-GE"/>
        </w:rPr>
        <w:t xml:space="preserve"> </w:t>
      </w:r>
      <w:r w:rsidRPr="00853AF3">
        <w:rPr>
          <w:rFonts w:ascii="Sylfaen" w:hAnsi="Sylfaen" w:cs="Sylfaen"/>
          <w:lang w:val="ka-GE"/>
        </w:rPr>
        <w:t>უწყებანი</w:t>
      </w:r>
      <w:r w:rsidRPr="00853AF3">
        <w:rPr>
          <w:rFonts w:ascii="Sylfaen" w:hAnsi="Sylfaen"/>
          <w:lang w:val="ka-GE"/>
        </w:rPr>
        <w:t xml:space="preserve">, №24-25/3, 6 </w:t>
      </w:r>
      <w:r w:rsidRPr="00853AF3">
        <w:rPr>
          <w:rFonts w:ascii="Sylfaen" w:hAnsi="Sylfaen" w:cs="Sylfaen"/>
          <w:lang w:val="ka-GE"/>
        </w:rPr>
        <w:t>ნოემბერი</w:t>
      </w:r>
      <w:r w:rsidRPr="00853AF3">
        <w:rPr>
          <w:rFonts w:ascii="Sylfaen" w:hAnsi="Sylfaen"/>
          <w:lang w:val="ka-GE"/>
        </w:rPr>
        <w:t xml:space="preserve">, 1996, </w:t>
      </w:r>
      <w:r w:rsidRPr="00853AF3">
        <w:rPr>
          <w:rFonts w:ascii="Sylfaen" w:hAnsi="Sylfaen" w:cs="Sylfaen"/>
          <w:lang w:val="ka-GE"/>
        </w:rPr>
        <w:t>გვ</w:t>
      </w:r>
      <w:r w:rsidRPr="00853AF3">
        <w:rPr>
          <w:rFonts w:ascii="Sylfaen" w:hAnsi="Sylfaen"/>
          <w:lang w:val="ka-GE"/>
        </w:rPr>
        <w:t xml:space="preserve">. 21) </w:t>
      </w:r>
      <w:r w:rsidRPr="00853AF3">
        <w:rPr>
          <w:rFonts w:ascii="Sylfaen" w:hAnsi="Sylfaen" w:cs="Sylfaen"/>
          <w:lang w:val="ka-GE"/>
        </w:rPr>
        <w:t>შეტანილ</w:t>
      </w:r>
      <w:r w:rsidRPr="00853AF3">
        <w:rPr>
          <w:rFonts w:ascii="Sylfaen" w:hAnsi="Sylfaen"/>
          <w:lang w:val="ka-GE"/>
        </w:rPr>
        <w:t xml:space="preserve"> </w:t>
      </w:r>
      <w:r w:rsidRPr="00853AF3">
        <w:rPr>
          <w:rFonts w:ascii="Sylfaen" w:hAnsi="Sylfaen" w:cs="Sylfaen"/>
          <w:lang w:val="ka-GE"/>
        </w:rPr>
        <w:t>იქნეს</w:t>
      </w:r>
      <w:r w:rsidRPr="00853AF3">
        <w:rPr>
          <w:rFonts w:ascii="Sylfaen" w:hAnsi="Sylfaen"/>
          <w:lang w:val="ka-GE"/>
        </w:rPr>
        <w:t xml:space="preserve"> </w:t>
      </w:r>
      <w:r w:rsidRPr="00853AF3">
        <w:rPr>
          <w:rFonts w:ascii="Sylfaen" w:hAnsi="Sylfaen" w:cs="Sylfaen"/>
          <w:lang w:val="ka-GE"/>
        </w:rPr>
        <w:t>შემდეგი</w:t>
      </w:r>
      <w:r w:rsidRPr="00853AF3">
        <w:rPr>
          <w:rFonts w:ascii="Sylfaen" w:hAnsi="Sylfaen"/>
          <w:lang w:val="ka-GE"/>
        </w:rPr>
        <w:t xml:space="preserve"> </w:t>
      </w:r>
      <w:r w:rsidRPr="00853AF3">
        <w:rPr>
          <w:rFonts w:ascii="Sylfaen" w:hAnsi="Sylfaen" w:cs="Sylfaen"/>
          <w:lang w:val="ka-GE"/>
        </w:rPr>
        <w:t>ცვლილება</w:t>
      </w:r>
      <w:r w:rsidRPr="00853AF3">
        <w:rPr>
          <w:rFonts w:ascii="Sylfaen" w:hAnsi="Sylfaen"/>
          <w:lang w:val="ka-GE"/>
        </w:rPr>
        <w:t>:</w:t>
      </w:r>
    </w:p>
    <w:p w14:paraId="45304A76" w14:textId="77777777" w:rsidR="001B5784" w:rsidRPr="002A5D54" w:rsidRDefault="001B5784" w:rsidP="002A5D54">
      <w:pPr>
        <w:spacing w:after="0" w:line="276" w:lineRule="auto"/>
        <w:ind w:firstLine="720"/>
        <w:rPr>
          <w:rFonts w:ascii="Sylfaen" w:hAnsi="Sylfaen"/>
          <w:lang w:val="ka-GE"/>
        </w:rPr>
      </w:pPr>
      <w:r w:rsidRPr="002A5D54">
        <w:rPr>
          <w:rFonts w:ascii="Sylfaen" w:hAnsi="Sylfaen"/>
          <w:lang w:val="ka-GE"/>
        </w:rPr>
        <w:t>1. მე-3 მუხლის მე-2 პუნქტი ჩამოყალიბდეს შემდეგი რედაქციით:</w:t>
      </w:r>
    </w:p>
    <w:p w14:paraId="68A557BF" w14:textId="77777777" w:rsidR="001B5784" w:rsidRDefault="001B5784" w:rsidP="002A5D54">
      <w:pPr>
        <w:spacing w:after="0" w:line="276" w:lineRule="auto"/>
        <w:ind w:firstLine="720"/>
        <w:jc w:val="both"/>
        <w:rPr>
          <w:rFonts w:ascii="Sylfaen" w:hAnsi="Sylfaen"/>
          <w:lang w:val="ka-GE"/>
        </w:rPr>
      </w:pPr>
      <w:r w:rsidRPr="002A5D54">
        <w:rPr>
          <w:rFonts w:ascii="Sylfaen" w:hAnsi="Sylfaen"/>
          <w:lang w:val="ka-GE"/>
        </w:rPr>
        <w:t>„2. სახელმწიფო სათანადო დახმარებასა და შეღავათებს უწევს სპორტის სფეროში მოღვაწე პენსიონერებს, ობლებს, ხელმოკლე ოჯახებსა და შეზღუდული შესაძლებლობების მქონე პირებს „შეზღუდული შესაძლებლობების მქონე პირთა უფლებების შესახებ“ საქართველოს კანონით გათვალისწინებული პირობების შესაბამისად.“.</w:t>
      </w:r>
    </w:p>
    <w:p w14:paraId="2A243426" w14:textId="77777777" w:rsidR="002A5D54" w:rsidRPr="002A5D54" w:rsidRDefault="002A5D54" w:rsidP="002A5D54">
      <w:pPr>
        <w:spacing w:after="0" w:line="276" w:lineRule="auto"/>
        <w:ind w:firstLine="720"/>
        <w:jc w:val="both"/>
        <w:rPr>
          <w:rFonts w:ascii="Sylfaen" w:hAnsi="Sylfaen"/>
          <w:lang w:val="ka-GE"/>
        </w:rPr>
      </w:pPr>
    </w:p>
    <w:p w14:paraId="49F14FA6" w14:textId="77777777" w:rsidR="001B5784" w:rsidRPr="002A5D54" w:rsidRDefault="001B5784" w:rsidP="002A5D54">
      <w:pPr>
        <w:spacing w:after="0" w:line="276" w:lineRule="auto"/>
        <w:ind w:firstLine="720"/>
        <w:jc w:val="both"/>
        <w:rPr>
          <w:rFonts w:ascii="Sylfaen" w:hAnsi="Sylfaen"/>
          <w:lang w:val="ka-GE"/>
        </w:rPr>
      </w:pPr>
      <w:r w:rsidRPr="002A5D54">
        <w:rPr>
          <w:rFonts w:ascii="Sylfaen" w:hAnsi="Sylfaen"/>
          <w:lang w:val="ka-GE"/>
        </w:rPr>
        <w:t>2. მე-15 მუხლს დაემატოს შემდეგი შინაარსის მე-5 პუნქტი:</w:t>
      </w:r>
    </w:p>
    <w:p w14:paraId="498975D6" w14:textId="0097780D" w:rsidR="001B5784" w:rsidRDefault="001B5784" w:rsidP="002A5D54">
      <w:pPr>
        <w:spacing w:after="0" w:line="276" w:lineRule="auto"/>
        <w:ind w:firstLine="720"/>
        <w:jc w:val="both"/>
        <w:rPr>
          <w:rFonts w:ascii="Sylfaen" w:eastAsia="Times New Roman" w:hAnsi="Sylfaen" w:cs="Sylfaen"/>
          <w:lang w:val="ka-GE"/>
        </w:rPr>
      </w:pPr>
      <w:r w:rsidRPr="002A5D54">
        <w:rPr>
          <w:rFonts w:ascii="Sylfaen" w:hAnsi="Sylfaen"/>
          <w:lang w:val="ka-GE"/>
        </w:rPr>
        <w:t>„</w:t>
      </w:r>
      <w:r w:rsidR="0021663C" w:rsidRPr="002A5D54">
        <w:rPr>
          <w:rFonts w:ascii="Sylfaen" w:hAnsi="Sylfaen"/>
          <w:lang w:val="ka-GE"/>
        </w:rPr>
        <w:t xml:space="preserve">5. </w:t>
      </w:r>
      <w:r w:rsidR="0021663C" w:rsidRPr="002A5D54">
        <w:rPr>
          <w:rFonts w:ascii="Sylfaen" w:hAnsi="Sylfaen"/>
          <w:color w:val="000000"/>
          <w:lang w:val="ka-GE"/>
        </w:rPr>
        <w:t xml:space="preserve">საქართველოს განათლების, მეცნიერების, კულტურისა და სპორტის </w:t>
      </w:r>
      <w:r w:rsidR="002A5D54">
        <w:rPr>
          <w:rFonts w:ascii="Sylfaen" w:hAnsi="Sylfaen"/>
          <w:color w:val="000000"/>
          <w:lang w:val="ka-GE"/>
        </w:rPr>
        <w:t>სამინისტრო,</w:t>
      </w:r>
      <w:r w:rsidR="0021663C" w:rsidRPr="002A5D54">
        <w:rPr>
          <w:rFonts w:ascii="Sylfaen" w:hAnsi="Sylfaen"/>
          <w:color w:val="000000"/>
          <w:lang w:val="ka-GE"/>
        </w:rPr>
        <w:t xml:space="preserve"> საერთაშორისო გამოცდილებაზე დაყრდნობით და შესაბამის სფეროში მომუშავე შეზღუდული შესაძლებლობის მქონე პირთა და სათანადო კვალიფიკაციის ექსპერტთა ჩართულობით</w:t>
      </w:r>
      <w:r w:rsidR="002A5D54">
        <w:rPr>
          <w:rFonts w:ascii="Sylfaen" w:hAnsi="Sylfaen"/>
          <w:color w:val="000000"/>
          <w:lang w:val="ka-GE"/>
        </w:rPr>
        <w:t xml:space="preserve">, შეიმუშავებს </w:t>
      </w:r>
      <w:r w:rsidR="0088790C">
        <w:rPr>
          <w:rFonts w:ascii="Sylfaen" w:hAnsi="Sylfaen"/>
          <w:color w:val="000000"/>
          <w:lang w:val="ka-GE"/>
        </w:rPr>
        <w:t>რეკომენდაციებს</w:t>
      </w:r>
      <w:r w:rsidR="0088790C">
        <w:rPr>
          <w:rFonts w:ascii="Sylfaen" w:eastAsia="Times New Roman" w:hAnsi="Sylfaen" w:cs="Sylfaen"/>
          <w:lang w:val="ka-GE"/>
        </w:rPr>
        <w:t xml:space="preserve"> </w:t>
      </w:r>
      <w:r w:rsidR="002A5D54">
        <w:rPr>
          <w:rFonts w:ascii="Sylfaen" w:eastAsia="Times New Roman" w:hAnsi="Sylfaen" w:cs="Sylfaen"/>
          <w:lang w:val="ka-GE"/>
        </w:rPr>
        <w:t xml:space="preserve">პარალიმპიური </w:t>
      </w:r>
      <w:r w:rsidR="0021663C" w:rsidRPr="002A5D54">
        <w:rPr>
          <w:rFonts w:ascii="Sylfaen" w:eastAsia="Times New Roman" w:hAnsi="Sylfaen" w:cs="Sylfaen"/>
          <w:lang w:val="ka-GE"/>
        </w:rPr>
        <w:t>მოძრაობის გ</w:t>
      </w:r>
      <w:r w:rsidR="0088790C">
        <w:rPr>
          <w:rFonts w:ascii="Sylfaen" w:eastAsia="Times New Roman" w:hAnsi="Sylfaen" w:cs="Sylfaen"/>
          <w:lang w:val="ka-GE"/>
        </w:rPr>
        <w:t>ანვითარებისათვის</w:t>
      </w:r>
      <w:r w:rsidR="002A5D54">
        <w:rPr>
          <w:rFonts w:ascii="Sylfaen" w:eastAsia="Times New Roman" w:hAnsi="Sylfaen" w:cs="Sylfaen"/>
          <w:lang w:val="ka-GE"/>
        </w:rPr>
        <w:t xml:space="preserve">.“. </w:t>
      </w:r>
    </w:p>
    <w:p w14:paraId="397A671D" w14:textId="77777777" w:rsidR="002A5D54" w:rsidRDefault="002A5D54" w:rsidP="002A5D54">
      <w:pPr>
        <w:spacing w:after="0" w:line="276" w:lineRule="auto"/>
        <w:ind w:firstLine="720"/>
        <w:jc w:val="both"/>
        <w:rPr>
          <w:rFonts w:ascii="Sylfaen" w:eastAsia="Times New Roman" w:hAnsi="Sylfaen" w:cs="Sylfaen"/>
          <w:lang w:val="ka-GE"/>
        </w:rPr>
      </w:pPr>
    </w:p>
    <w:p w14:paraId="27D28B3E" w14:textId="77777777" w:rsidR="0088790C" w:rsidRDefault="0088790C" w:rsidP="002A5D54">
      <w:pPr>
        <w:spacing w:after="0" w:line="276" w:lineRule="auto"/>
        <w:ind w:firstLine="720"/>
        <w:jc w:val="both"/>
        <w:rPr>
          <w:rFonts w:ascii="Sylfaen" w:eastAsia="Times New Roman" w:hAnsi="Sylfaen" w:cs="Sylfaen"/>
          <w:lang w:val="ka-GE"/>
        </w:rPr>
      </w:pPr>
    </w:p>
    <w:p w14:paraId="53349CD8" w14:textId="77777777" w:rsidR="0021663C" w:rsidRPr="00853AF3" w:rsidRDefault="0021663C" w:rsidP="002A5D54">
      <w:pPr>
        <w:spacing w:after="0" w:line="276" w:lineRule="auto"/>
        <w:ind w:firstLine="720"/>
        <w:jc w:val="both"/>
        <w:rPr>
          <w:rFonts w:ascii="Sylfaen" w:hAnsi="Sylfaen"/>
          <w:lang w:val="ka-GE"/>
        </w:rPr>
      </w:pPr>
      <w:r w:rsidRPr="00853AF3">
        <w:rPr>
          <w:rFonts w:ascii="Sylfaen" w:hAnsi="Sylfaen"/>
          <w:b/>
          <w:lang w:val="ka-GE"/>
        </w:rPr>
        <w:t xml:space="preserve">მუხლი 2. </w:t>
      </w:r>
      <w:r w:rsidRPr="00853AF3">
        <w:rPr>
          <w:rFonts w:ascii="Sylfaen" w:hAnsi="Sylfaen"/>
          <w:lang w:val="ka-GE"/>
        </w:rPr>
        <w:t xml:space="preserve">ეს კანონის ამოქმედდეს </w:t>
      </w:r>
      <w:r w:rsidR="00C87F86">
        <w:rPr>
          <w:rFonts w:ascii="Sylfaen" w:hAnsi="Sylfaen"/>
          <w:lang w:val="ka-GE"/>
        </w:rPr>
        <w:t>2021 წლის 1 იანვრიდან.</w:t>
      </w:r>
      <w:r w:rsidRPr="00853AF3">
        <w:rPr>
          <w:rFonts w:ascii="Sylfaen" w:hAnsi="Sylfaen"/>
          <w:lang w:val="ka-GE"/>
        </w:rPr>
        <w:t xml:space="preserve"> </w:t>
      </w:r>
    </w:p>
    <w:p w14:paraId="2471E3B6" w14:textId="77777777" w:rsidR="0021663C" w:rsidRDefault="0021663C" w:rsidP="002A5D54">
      <w:pPr>
        <w:spacing w:line="276" w:lineRule="auto"/>
        <w:jc w:val="both"/>
        <w:rPr>
          <w:rFonts w:ascii="Sylfaen" w:hAnsi="Sylfaen"/>
          <w:lang w:val="ka-GE"/>
        </w:rPr>
      </w:pPr>
    </w:p>
    <w:p w14:paraId="40397D68" w14:textId="77777777" w:rsidR="002A5D54" w:rsidRDefault="002A5D54" w:rsidP="002A5D54">
      <w:pPr>
        <w:spacing w:line="276" w:lineRule="auto"/>
        <w:jc w:val="both"/>
        <w:rPr>
          <w:rFonts w:ascii="Sylfaen" w:hAnsi="Sylfaen"/>
          <w:lang w:val="ka-GE"/>
        </w:rPr>
      </w:pPr>
    </w:p>
    <w:p w14:paraId="788CD2C6" w14:textId="77777777" w:rsidR="002A5D54" w:rsidRPr="002A5D54" w:rsidRDefault="002A5D54" w:rsidP="002A5D54">
      <w:pPr>
        <w:spacing w:line="276" w:lineRule="auto"/>
        <w:jc w:val="both"/>
        <w:rPr>
          <w:rFonts w:ascii="Sylfaen" w:hAnsi="Sylfaen"/>
          <w:b/>
          <w:i/>
          <w:lang w:val="ka-GE"/>
        </w:rPr>
      </w:pPr>
      <w:r>
        <w:rPr>
          <w:rFonts w:ascii="Sylfaen" w:hAnsi="Sylfaen"/>
          <w:b/>
          <w:lang w:val="ka-GE"/>
        </w:rPr>
        <w:t xml:space="preserve">               </w:t>
      </w:r>
      <w:r w:rsidRPr="002A5D54">
        <w:rPr>
          <w:rFonts w:ascii="Sylfaen" w:hAnsi="Sylfaen"/>
          <w:b/>
          <w:lang w:val="ka-GE"/>
        </w:rPr>
        <w:t xml:space="preserve">    საქართველოს პრეზიდენტი                                      </w:t>
      </w:r>
      <w:r w:rsidRPr="002A5D54">
        <w:rPr>
          <w:rFonts w:ascii="Sylfaen" w:hAnsi="Sylfaen"/>
          <w:b/>
          <w:i/>
          <w:lang w:val="ka-GE"/>
        </w:rPr>
        <w:t>სალომე ზურაბიშვილი</w:t>
      </w:r>
    </w:p>
    <w:p w14:paraId="4D7EE785" w14:textId="77777777" w:rsidR="0021663C" w:rsidRPr="00853AF3" w:rsidRDefault="0021663C" w:rsidP="002A5D54">
      <w:pPr>
        <w:spacing w:line="276" w:lineRule="auto"/>
        <w:jc w:val="both"/>
        <w:rPr>
          <w:rFonts w:ascii="Sylfaen" w:hAnsi="Sylfaen"/>
          <w:lang w:val="ka-GE"/>
        </w:rPr>
      </w:pPr>
    </w:p>
    <w:p w14:paraId="1884C13F" w14:textId="77777777" w:rsidR="0021663C" w:rsidRPr="00853AF3" w:rsidRDefault="0021663C" w:rsidP="002A5D54">
      <w:pPr>
        <w:spacing w:line="276" w:lineRule="auto"/>
        <w:jc w:val="both"/>
        <w:rPr>
          <w:rFonts w:ascii="Sylfaen" w:hAnsi="Sylfaen"/>
          <w:lang w:val="ka-GE"/>
        </w:rPr>
      </w:pPr>
    </w:p>
    <w:p w14:paraId="37F63EE4" w14:textId="77777777" w:rsidR="0021663C" w:rsidRPr="00853AF3" w:rsidRDefault="0021663C" w:rsidP="002A5D54">
      <w:pPr>
        <w:spacing w:line="276" w:lineRule="auto"/>
        <w:jc w:val="both"/>
        <w:rPr>
          <w:rFonts w:ascii="Sylfaen" w:hAnsi="Sylfaen"/>
          <w:lang w:val="ka-GE"/>
        </w:rPr>
      </w:pPr>
    </w:p>
    <w:p w14:paraId="7CD782B9" w14:textId="77777777" w:rsidR="0021663C" w:rsidRPr="00853AF3" w:rsidRDefault="0021663C" w:rsidP="002A5D54">
      <w:pPr>
        <w:spacing w:line="276" w:lineRule="auto"/>
        <w:jc w:val="both"/>
        <w:rPr>
          <w:rFonts w:ascii="Sylfaen" w:hAnsi="Sylfaen"/>
          <w:lang w:val="ka-GE"/>
        </w:rPr>
      </w:pPr>
    </w:p>
    <w:p w14:paraId="72BEE180" w14:textId="77777777" w:rsidR="0021663C" w:rsidRPr="00853AF3" w:rsidRDefault="0021663C" w:rsidP="002A5D54">
      <w:pPr>
        <w:spacing w:line="276" w:lineRule="auto"/>
        <w:jc w:val="both"/>
        <w:rPr>
          <w:rFonts w:ascii="Sylfaen" w:hAnsi="Sylfaen"/>
          <w:lang w:val="ka-GE"/>
        </w:rPr>
      </w:pPr>
      <w:bookmarkStart w:id="0" w:name="_GoBack"/>
      <w:bookmarkEnd w:id="0"/>
    </w:p>
    <w:p w14:paraId="1FDDD3BA" w14:textId="77777777" w:rsidR="0021663C" w:rsidRDefault="0021663C" w:rsidP="002A5D54">
      <w:pPr>
        <w:spacing w:line="276" w:lineRule="auto"/>
        <w:jc w:val="both"/>
        <w:rPr>
          <w:rFonts w:ascii="Sylfaen" w:hAnsi="Sylfaen"/>
          <w:lang w:val="ka-GE"/>
        </w:rPr>
      </w:pPr>
    </w:p>
    <w:p w14:paraId="1C105386" w14:textId="77777777" w:rsidR="006B138B" w:rsidRPr="00853AF3" w:rsidRDefault="006B138B" w:rsidP="002A5D54">
      <w:pPr>
        <w:spacing w:line="276" w:lineRule="auto"/>
        <w:jc w:val="both"/>
        <w:rPr>
          <w:rFonts w:ascii="Sylfaen" w:hAnsi="Sylfaen"/>
          <w:lang w:val="ka-GE"/>
        </w:rPr>
      </w:pPr>
    </w:p>
    <w:p w14:paraId="39610410" w14:textId="77777777" w:rsidR="0021663C" w:rsidRPr="00853AF3" w:rsidRDefault="0021663C" w:rsidP="002A5D54">
      <w:pPr>
        <w:spacing w:line="276" w:lineRule="auto"/>
        <w:jc w:val="both"/>
        <w:rPr>
          <w:rFonts w:ascii="Sylfaen" w:hAnsi="Sylfaen"/>
          <w:lang w:val="ka-GE"/>
        </w:rPr>
      </w:pPr>
    </w:p>
    <w:p w14:paraId="59E59F1F" w14:textId="77777777" w:rsidR="0021663C" w:rsidRPr="00853AF3" w:rsidRDefault="0021663C" w:rsidP="002A5D54">
      <w:pPr>
        <w:spacing w:before="120" w:after="0" w:line="276" w:lineRule="auto"/>
        <w:ind w:left="-284" w:right="-279" w:firstLine="568"/>
        <w:jc w:val="center"/>
        <w:rPr>
          <w:rFonts w:ascii="Sylfaen" w:hAnsi="Sylfaen" w:cs="Sylfaen"/>
          <w:b/>
          <w:noProof/>
          <w:color w:val="000000"/>
          <w:lang w:val="ka-GE"/>
        </w:rPr>
      </w:pPr>
      <w:r w:rsidRPr="00853AF3">
        <w:rPr>
          <w:rFonts w:ascii="Sylfaen" w:hAnsi="Sylfaen" w:cs="Sylfaen"/>
          <w:b/>
          <w:noProof/>
          <w:color w:val="000000"/>
          <w:lang w:val="ka-GE"/>
        </w:rPr>
        <w:lastRenderedPageBreak/>
        <w:t>განმარტებითი</w:t>
      </w:r>
      <w:r w:rsidRPr="00853AF3">
        <w:rPr>
          <w:rFonts w:ascii="Sylfaen" w:hAnsi="Sylfaen"/>
          <w:b/>
          <w:noProof/>
          <w:color w:val="000000"/>
          <w:lang w:val="ka-GE"/>
        </w:rPr>
        <w:t xml:space="preserve"> </w:t>
      </w:r>
      <w:r w:rsidRPr="00853AF3">
        <w:rPr>
          <w:rFonts w:ascii="Sylfaen" w:hAnsi="Sylfaen" w:cs="Sylfaen"/>
          <w:b/>
          <w:noProof/>
          <w:color w:val="000000"/>
          <w:lang w:val="ka-GE"/>
        </w:rPr>
        <w:t>ბარათი</w:t>
      </w:r>
    </w:p>
    <w:p w14:paraId="591642C6" w14:textId="77777777" w:rsidR="0021663C" w:rsidRPr="00853AF3" w:rsidRDefault="0021663C" w:rsidP="002A5D54">
      <w:pPr>
        <w:spacing w:before="120" w:after="0" w:line="276" w:lineRule="auto"/>
        <w:ind w:left="-284" w:right="-279" w:firstLine="568"/>
        <w:jc w:val="center"/>
        <w:rPr>
          <w:rFonts w:ascii="Sylfaen" w:hAnsi="Sylfaen" w:cs="Sylfaen"/>
          <w:b/>
          <w:color w:val="000000"/>
          <w:lang w:val="ka-GE"/>
        </w:rPr>
      </w:pPr>
    </w:p>
    <w:p w14:paraId="460C8FF4" w14:textId="77777777" w:rsidR="0021663C" w:rsidRPr="00853AF3" w:rsidRDefault="0021663C" w:rsidP="002A5D54">
      <w:pPr>
        <w:spacing w:after="0" w:line="276" w:lineRule="auto"/>
        <w:jc w:val="center"/>
        <w:rPr>
          <w:rFonts w:ascii="Sylfaen" w:hAnsi="Sylfaen"/>
          <w:b/>
          <w:lang w:val="ka-GE"/>
        </w:rPr>
      </w:pPr>
      <w:r w:rsidRPr="00853AF3">
        <w:rPr>
          <w:rFonts w:ascii="Sylfaen" w:hAnsi="Sylfaen"/>
          <w:b/>
          <w:lang w:val="ka-GE"/>
        </w:rPr>
        <w:t>„</w:t>
      </w:r>
      <w:r w:rsidRPr="00853AF3">
        <w:rPr>
          <w:rFonts w:ascii="Sylfaen" w:hAnsi="Sylfaen" w:cs="Sylfaen"/>
          <w:b/>
          <w:lang w:val="ka-GE"/>
        </w:rPr>
        <w:t>სპორტის</w:t>
      </w:r>
      <w:r w:rsidRPr="00853AF3">
        <w:rPr>
          <w:rFonts w:ascii="Sylfaen" w:hAnsi="Sylfaen"/>
          <w:b/>
          <w:lang w:val="ka-GE"/>
        </w:rPr>
        <w:t xml:space="preserve"> </w:t>
      </w:r>
      <w:r w:rsidRPr="00853AF3">
        <w:rPr>
          <w:rFonts w:ascii="Sylfaen" w:hAnsi="Sylfaen" w:cs="Sylfaen"/>
          <w:b/>
          <w:lang w:val="ka-GE"/>
        </w:rPr>
        <w:t>შესახებ</w:t>
      </w:r>
      <w:r w:rsidRPr="00853AF3">
        <w:rPr>
          <w:rFonts w:ascii="Sylfaen" w:hAnsi="Sylfaen"/>
          <w:b/>
          <w:lang w:val="ka-GE"/>
        </w:rPr>
        <w:t xml:space="preserve">“ </w:t>
      </w:r>
      <w:r w:rsidRPr="00853AF3">
        <w:rPr>
          <w:rFonts w:ascii="Sylfaen" w:hAnsi="Sylfaen" w:cs="Sylfaen"/>
          <w:b/>
          <w:lang w:val="ka-GE"/>
        </w:rPr>
        <w:t>საქართველოს</w:t>
      </w:r>
      <w:r w:rsidRPr="00853AF3">
        <w:rPr>
          <w:rFonts w:ascii="Sylfaen" w:hAnsi="Sylfaen"/>
          <w:b/>
          <w:lang w:val="ka-GE"/>
        </w:rPr>
        <w:t xml:space="preserve"> </w:t>
      </w:r>
      <w:r w:rsidRPr="00853AF3">
        <w:rPr>
          <w:rFonts w:ascii="Sylfaen" w:hAnsi="Sylfaen" w:cs="Sylfaen"/>
          <w:b/>
          <w:lang w:val="ka-GE"/>
        </w:rPr>
        <w:t>კანონში</w:t>
      </w:r>
      <w:r w:rsidRPr="00853AF3">
        <w:rPr>
          <w:rFonts w:ascii="Sylfaen" w:hAnsi="Sylfaen"/>
          <w:b/>
          <w:lang w:val="ka-GE"/>
        </w:rPr>
        <w:t xml:space="preserve"> </w:t>
      </w:r>
      <w:r w:rsidRPr="00853AF3">
        <w:rPr>
          <w:rFonts w:ascii="Sylfaen" w:hAnsi="Sylfaen" w:cs="Sylfaen"/>
          <w:b/>
          <w:lang w:val="ka-GE"/>
        </w:rPr>
        <w:t>ცვლილების</w:t>
      </w:r>
      <w:r w:rsidRPr="00853AF3">
        <w:rPr>
          <w:rFonts w:ascii="Sylfaen" w:hAnsi="Sylfaen"/>
          <w:b/>
          <w:lang w:val="ka-GE"/>
        </w:rPr>
        <w:t xml:space="preserve"> </w:t>
      </w:r>
      <w:r w:rsidRPr="00853AF3">
        <w:rPr>
          <w:rFonts w:ascii="Sylfaen" w:hAnsi="Sylfaen" w:cs="Sylfaen"/>
          <w:b/>
          <w:lang w:val="ka-GE"/>
        </w:rPr>
        <w:t>შეტანის</w:t>
      </w:r>
      <w:r w:rsidRPr="00853AF3">
        <w:rPr>
          <w:rFonts w:ascii="Sylfaen" w:hAnsi="Sylfaen"/>
          <w:b/>
          <w:lang w:val="ka-GE"/>
        </w:rPr>
        <w:t xml:space="preserve"> </w:t>
      </w:r>
      <w:r w:rsidRPr="00853AF3">
        <w:rPr>
          <w:rFonts w:ascii="Sylfaen" w:hAnsi="Sylfaen" w:cs="Sylfaen"/>
          <w:b/>
          <w:lang w:val="ka-GE"/>
        </w:rPr>
        <w:t>თაობაზე“</w:t>
      </w:r>
    </w:p>
    <w:p w14:paraId="6AFB5E4D" w14:textId="77777777" w:rsidR="0021663C" w:rsidRPr="00853AF3" w:rsidRDefault="0021663C" w:rsidP="002A5D54">
      <w:pPr>
        <w:spacing w:after="0" w:line="276" w:lineRule="auto"/>
        <w:jc w:val="center"/>
        <w:rPr>
          <w:rFonts w:ascii="Sylfaen" w:hAnsi="Sylfaen"/>
          <w:b/>
          <w:lang w:val="ka-GE"/>
        </w:rPr>
      </w:pPr>
      <w:r w:rsidRPr="00853AF3">
        <w:rPr>
          <w:rFonts w:ascii="Sylfaen" w:hAnsi="Sylfaen" w:cs="Sylfaen"/>
          <w:b/>
          <w:lang w:val="ka-GE"/>
        </w:rPr>
        <w:t>საქართველოს კანონის პროექტზე</w:t>
      </w:r>
    </w:p>
    <w:p w14:paraId="485DA7EF" w14:textId="77777777" w:rsidR="0021663C" w:rsidRPr="00853AF3" w:rsidRDefault="0021663C" w:rsidP="002A5D54">
      <w:pPr>
        <w:spacing w:after="0" w:line="276" w:lineRule="auto"/>
        <w:ind w:left="-284" w:right="-279" w:firstLine="568"/>
        <w:jc w:val="center"/>
        <w:rPr>
          <w:rFonts w:ascii="Sylfaen" w:hAnsi="Sylfaen"/>
          <w:b/>
          <w:color w:val="000000"/>
          <w:lang w:val="ka-GE"/>
        </w:rPr>
      </w:pPr>
    </w:p>
    <w:p w14:paraId="4C004E52" w14:textId="77777777" w:rsidR="0021663C" w:rsidRPr="00853AF3" w:rsidRDefault="0021663C" w:rsidP="00534214">
      <w:pPr>
        <w:spacing w:before="120" w:after="0" w:line="276" w:lineRule="auto"/>
        <w:ind w:left="-284" w:right="-279" w:firstLine="568"/>
        <w:rPr>
          <w:rFonts w:ascii="Sylfaen" w:hAnsi="Sylfaen"/>
          <w:b/>
          <w:noProof/>
          <w:color w:val="000000"/>
          <w:lang w:val="ka-GE"/>
        </w:rPr>
      </w:pPr>
      <w:r w:rsidRPr="00853AF3">
        <w:rPr>
          <w:rFonts w:ascii="Sylfaen" w:hAnsi="Sylfaen" w:cs="Sylfaen"/>
          <w:b/>
          <w:noProof/>
          <w:color w:val="000000"/>
          <w:lang w:val="ka-GE"/>
        </w:rPr>
        <w:t>ა) ზოგადი</w:t>
      </w:r>
      <w:r w:rsidRPr="00853AF3">
        <w:rPr>
          <w:rFonts w:ascii="Sylfaen" w:hAnsi="Sylfaen"/>
          <w:b/>
          <w:noProof/>
          <w:color w:val="000000"/>
          <w:lang w:val="ka-GE"/>
        </w:rPr>
        <w:t xml:space="preserve"> </w:t>
      </w:r>
      <w:r w:rsidRPr="00853AF3">
        <w:rPr>
          <w:rFonts w:ascii="Sylfaen" w:hAnsi="Sylfaen" w:cs="Sylfaen"/>
          <w:b/>
          <w:noProof/>
          <w:color w:val="000000"/>
          <w:lang w:val="ka-GE"/>
        </w:rPr>
        <w:t>ინფორმაცია</w:t>
      </w:r>
      <w:r w:rsidRPr="00853AF3">
        <w:rPr>
          <w:rFonts w:ascii="Sylfaen" w:hAnsi="Sylfaen"/>
          <w:b/>
          <w:noProof/>
          <w:color w:val="000000"/>
          <w:lang w:val="ka-GE"/>
        </w:rPr>
        <w:t xml:space="preserve"> </w:t>
      </w:r>
      <w:r w:rsidRPr="00853AF3">
        <w:rPr>
          <w:rFonts w:ascii="Sylfaen" w:hAnsi="Sylfaen" w:cs="Sylfaen"/>
          <w:b/>
          <w:noProof/>
          <w:color w:val="000000"/>
          <w:lang w:val="ka-GE"/>
        </w:rPr>
        <w:t>კანონპროექტის</w:t>
      </w:r>
      <w:r w:rsidRPr="00853AF3">
        <w:rPr>
          <w:rFonts w:ascii="Sylfaen" w:hAnsi="Sylfaen"/>
          <w:b/>
          <w:noProof/>
          <w:color w:val="000000"/>
          <w:lang w:val="ka-GE"/>
        </w:rPr>
        <w:t xml:space="preserve"> </w:t>
      </w:r>
      <w:r w:rsidRPr="00853AF3">
        <w:rPr>
          <w:rFonts w:ascii="Sylfaen" w:hAnsi="Sylfaen" w:cs="Sylfaen"/>
          <w:b/>
          <w:noProof/>
          <w:color w:val="000000"/>
          <w:lang w:val="ka-GE"/>
        </w:rPr>
        <w:t>შესახებ</w:t>
      </w:r>
    </w:p>
    <w:p w14:paraId="42C9791B" w14:textId="77777777" w:rsidR="0021663C" w:rsidRPr="00853AF3" w:rsidRDefault="0021663C" w:rsidP="00534214">
      <w:pPr>
        <w:spacing w:before="120" w:after="0" w:line="276" w:lineRule="auto"/>
        <w:ind w:left="-284" w:right="-279" w:firstLine="568"/>
        <w:jc w:val="both"/>
        <w:rPr>
          <w:rFonts w:ascii="Sylfaen" w:hAnsi="Sylfaen"/>
          <w:b/>
          <w:noProof/>
          <w:color w:val="000000"/>
          <w:lang w:val="ka-GE"/>
        </w:rPr>
      </w:pPr>
      <w:r w:rsidRPr="00853AF3">
        <w:rPr>
          <w:rFonts w:ascii="Sylfaen" w:hAnsi="Sylfaen" w:cs="Sylfaen"/>
          <w:b/>
          <w:noProof/>
          <w:color w:val="000000"/>
          <w:lang w:val="ka-GE"/>
        </w:rPr>
        <w:t>ა</w:t>
      </w:r>
      <w:r w:rsidRPr="00853AF3">
        <w:rPr>
          <w:rFonts w:ascii="Sylfaen" w:hAnsi="Sylfaen"/>
          <w:b/>
          <w:noProof/>
          <w:color w:val="000000"/>
          <w:lang w:val="ka-GE"/>
        </w:rPr>
        <w:t>.</w:t>
      </w:r>
      <w:r w:rsidRPr="00853AF3">
        <w:rPr>
          <w:rFonts w:ascii="Sylfaen" w:hAnsi="Sylfaen" w:cs="Sylfaen"/>
          <w:b/>
          <w:noProof/>
          <w:color w:val="000000"/>
          <w:lang w:val="ka-GE"/>
        </w:rPr>
        <w:t>ა</w:t>
      </w:r>
      <w:r w:rsidRPr="00853AF3">
        <w:rPr>
          <w:rFonts w:ascii="Sylfaen" w:hAnsi="Sylfaen"/>
          <w:b/>
          <w:noProof/>
          <w:color w:val="000000"/>
          <w:lang w:val="ka-GE"/>
        </w:rPr>
        <w:t xml:space="preserve">) </w:t>
      </w:r>
      <w:r w:rsidRPr="00853AF3">
        <w:rPr>
          <w:rFonts w:ascii="Sylfaen" w:hAnsi="Sylfaen" w:cs="Sylfaen"/>
          <w:b/>
          <w:noProof/>
          <w:color w:val="000000"/>
          <w:lang w:val="ka-GE"/>
        </w:rPr>
        <w:t>კანონპროექტის</w:t>
      </w:r>
      <w:r w:rsidRPr="00853AF3">
        <w:rPr>
          <w:rFonts w:ascii="Sylfaen" w:hAnsi="Sylfaen"/>
          <w:b/>
          <w:noProof/>
          <w:color w:val="000000"/>
          <w:lang w:val="ka-GE"/>
        </w:rPr>
        <w:t xml:space="preserve"> </w:t>
      </w:r>
      <w:r w:rsidRPr="00853AF3">
        <w:rPr>
          <w:rFonts w:ascii="Sylfaen" w:hAnsi="Sylfaen" w:cs="Sylfaen"/>
          <w:b/>
          <w:noProof/>
          <w:color w:val="000000"/>
          <w:lang w:val="ka-GE"/>
        </w:rPr>
        <w:t>მიღების</w:t>
      </w:r>
      <w:r w:rsidRPr="00853AF3">
        <w:rPr>
          <w:rFonts w:ascii="Sylfaen" w:hAnsi="Sylfaen"/>
          <w:b/>
          <w:noProof/>
          <w:color w:val="000000"/>
          <w:lang w:val="ka-GE"/>
        </w:rPr>
        <w:t xml:space="preserve"> </w:t>
      </w:r>
      <w:r w:rsidRPr="00853AF3">
        <w:rPr>
          <w:rFonts w:ascii="Sylfaen" w:hAnsi="Sylfaen" w:cs="Sylfaen"/>
          <w:b/>
          <w:noProof/>
          <w:color w:val="000000"/>
          <w:lang w:val="ka-GE"/>
        </w:rPr>
        <w:t>მიზეზი</w:t>
      </w:r>
      <w:r w:rsidRPr="00853AF3">
        <w:rPr>
          <w:rFonts w:ascii="Sylfaen" w:hAnsi="Sylfaen"/>
          <w:b/>
          <w:noProof/>
          <w:color w:val="000000"/>
          <w:lang w:val="ka-GE"/>
        </w:rPr>
        <w:t>:</w:t>
      </w:r>
    </w:p>
    <w:p w14:paraId="4637C811" w14:textId="77777777" w:rsidR="0021663C" w:rsidRPr="00853AF3" w:rsidRDefault="0021663C" w:rsidP="00534214">
      <w:pPr>
        <w:spacing w:before="120" w:after="0" w:line="276" w:lineRule="auto"/>
        <w:ind w:left="-284" w:right="-279" w:firstLine="568"/>
        <w:jc w:val="both"/>
        <w:rPr>
          <w:rFonts w:ascii="Sylfaen" w:hAnsi="Sylfaen"/>
          <w:b/>
          <w:noProof/>
          <w:color w:val="000000"/>
          <w:lang w:val="ka-GE"/>
        </w:rPr>
      </w:pPr>
      <w:r w:rsidRPr="00853AF3">
        <w:rPr>
          <w:rFonts w:ascii="Sylfaen" w:hAnsi="Sylfaen"/>
          <w:b/>
          <w:noProof/>
          <w:color w:val="000000"/>
          <w:lang w:val="ka-GE"/>
        </w:rPr>
        <w:t>ა.ა.ა) პრობლემა, რომლის გადაჭრასაც მიზნად ისახავს კანონპროექტი</w:t>
      </w:r>
    </w:p>
    <w:p w14:paraId="6503040C" w14:textId="77777777" w:rsidR="0021663C" w:rsidRPr="00853AF3" w:rsidRDefault="0021663C" w:rsidP="00534214">
      <w:pPr>
        <w:spacing w:before="120" w:after="0" w:line="276" w:lineRule="auto"/>
        <w:ind w:left="-284" w:right="-279" w:firstLine="568"/>
        <w:jc w:val="both"/>
        <w:rPr>
          <w:rFonts w:ascii="Sylfaen" w:hAnsi="Sylfaen"/>
          <w:b/>
          <w:noProof/>
          <w:color w:val="000000"/>
          <w:lang w:val="ka-GE"/>
        </w:rPr>
      </w:pPr>
      <w:r w:rsidRPr="00853AF3">
        <w:rPr>
          <w:rFonts w:ascii="Sylfaen" w:hAnsi="Sylfaen"/>
          <w:noProof/>
          <w:color w:val="000000"/>
          <w:lang w:val="ka-GE"/>
        </w:rPr>
        <w:t xml:space="preserve">კანონპროექტი </w:t>
      </w:r>
      <w:r w:rsidR="005C243F">
        <w:rPr>
          <w:rFonts w:ascii="Sylfaen" w:hAnsi="Sylfaen"/>
          <w:noProof/>
          <w:color w:val="000000"/>
          <w:lang w:val="ka-GE"/>
        </w:rPr>
        <w:t>მიზ</w:t>
      </w:r>
      <w:r w:rsidRPr="00853AF3">
        <w:rPr>
          <w:rFonts w:ascii="Sylfaen" w:hAnsi="Sylfaen"/>
          <w:noProof/>
          <w:color w:val="000000"/>
          <w:lang w:val="ka-GE"/>
        </w:rPr>
        <w:t xml:space="preserve">ნად ისახავს შეზღუდული შესაძლებლობის მქონე პირთა კონვენციით გარანტირებული უფლებების რეალიზებასთან დაკავშირებული დაბრკოლებების აღმოფხვრას, სხვებს შორის, </w:t>
      </w:r>
      <w:r w:rsidR="00D20509" w:rsidRPr="00853AF3">
        <w:rPr>
          <w:rFonts w:ascii="Sylfaen" w:hAnsi="Sylfaen"/>
          <w:noProof/>
          <w:color w:val="000000"/>
          <w:lang w:val="ka-GE"/>
        </w:rPr>
        <w:t>სპორტის</w:t>
      </w:r>
      <w:r w:rsidRPr="00853AF3">
        <w:rPr>
          <w:rFonts w:ascii="Sylfaen" w:hAnsi="Sylfaen"/>
          <w:noProof/>
          <w:color w:val="000000"/>
          <w:lang w:val="ka-GE"/>
        </w:rPr>
        <w:t xml:space="preserve"> სფეროში.  </w:t>
      </w:r>
    </w:p>
    <w:p w14:paraId="3FBF3253" w14:textId="77777777" w:rsidR="00DD3B2A" w:rsidRDefault="0021663C" w:rsidP="00DD3B2A">
      <w:pPr>
        <w:spacing w:before="120" w:after="0" w:line="276" w:lineRule="auto"/>
        <w:ind w:left="-284" w:right="-279" w:firstLine="568"/>
        <w:jc w:val="both"/>
        <w:rPr>
          <w:rFonts w:ascii="Sylfaen" w:hAnsi="Sylfaen"/>
          <w:b/>
          <w:noProof/>
          <w:color w:val="000000"/>
          <w:lang w:val="ka-GE"/>
        </w:rPr>
      </w:pPr>
      <w:r w:rsidRPr="00853AF3">
        <w:rPr>
          <w:rFonts w:ascii="Sylfaen" w:hAnsi="Sylfaen"/>
          <w:b/>
          <w:noProof/>
          <w:color w:val="000000"/>
          <w:lang w:val="ka-GE"/>
        </w:rPr>
        <w:t>ა.ა.ბ) არსებული პრობლემის გადასაჭრელად კანონის მიღების აუცილებლობა</w:t>
      </w:r>
    </w:p>
    <w:p w14:paraId="24FA7E8F" w14:textId="77777777" w:rsidR="00DD3B2A" w:rsidRPr="00853AF3" w:rsidRDefault="00DD3B2A" w:rsidP="00534214">
      <w:pPr>
        <w:spacing w:before="120" w:after="0" w:line="276" w:lineRule="auto"/>
        <w:ind w:left="-284" w:right="-279" w:firstLine="568"/>
        <w:jc w:val="both"/>
        <w:rPr>
          <w:rFonts w:ascii="Sylfaen" w:hAnsi="Sylfaen"/>
          <w:lang w:val="ka-GE"/>
        </w:rPr>
      </w:pPr>
      <w:r w:rsidRPr="00D269CA">
        <w:rPr>
          <w:rFonts w:ascii="Sylfaen" w:hAnsi="Sylfaen"/>
          <w:noProof/>
          <w:color w:val="000000"/>
          <w:lang w:val="ka-GE"/>
        </w:rPr>
        <w:t xml:space="preserve">კანონის მიღება განაპირობა კონვენციით უზრუნველყოფილი შეზღუდული შესაძლებლობების მქონე პირთა უფლებების რეალიზების </w:t>
      </w:r>
      <w:r>
        <w:rPr>
          <w:rFonts w:ascii="Sylfaen" w:hAnsi="Sylfaen"/>
          <w:noProof/>
          <w:color w:val="000000"/>
          <w:lang w:val="ka-GE"/>
        </w:rPr>
        <w:t>რეალური გარანტიების</w:t>
      </w:r>
      <w:r w:rsidRPr="00D269CA">
        <w:rPr>
          <w:rFonts w:ascii="Sylfaen" w:hAnsi="Sylfaen"/>
          <w:noProof/>
          <w:color w:val="000000"/>
          <w:lang w:val="ka-GE"/>
        </w:rPr>
        <w:t xml:space="preserve"> </w:t>
      </w:r>
      <w:r>
        <w:rPr>
          <w:rFonts w:ascii="Sylfaen" w:hAnsi="Sylfaen"/>
          <w:noProof/>
          <w:color w:val="000000"/>
          <w:lang w:val="ka-GE"/>
        </w:rPr>
        <w:t xml:space="preserve">არსებობის აუცილებლობამ, მათ შორის, </w:t>
      </w:r>
      <w:r w:rsidRPr="00853AF3">
        <w:rPr>
          <w:rFonts w:ascii="Sylfaen" w:hAnsi="Sylfaen"/>
          <w:noProof/>
          <w:color w:val="000000"/>
          <w:lang w:val="ka-GE"/>
        </w:rPr>
        <w:t xml:space="preserve">სპორტის </w:t>
      </w:r>
      <w:r>
        <w:rPr>
          <w:rFonts w:ascii="Sylfaen" w:hAnsi="Sylfaen"/>
          <w:noProof/>
          <w:color w:val="000000"/>
          <w:lang w:val="ka-GE"/>
        </w:rPr>
        <w:t xml:space="preserve">პროცესში. </w:t>
      </w:r>
    </w:p>
    <w:p w14:paraId="38D5F6B6" w14:textId="77777777" w:rsidR="0021663C" w:rsidRPr="00853AF3" w:rsidRDefault="0021663C" w:rsidP="00534214">
      <w:pPr>
        <w:spacing w:before="120" w:after="0" w:line="276" w:lineRule="auto"/>
        <w:ind w:left="-284" w:right="-279" w:firstLine="568"/>
        <w:jc w:val="both"/>
        <w:rPr>
          <w:rFonts w:ascii="Sylfaen" w:hAnsi="Sylfaen"/>
          <w:b/>
          <w:noProof/>
          <w:color w:val="000000"/>
          <w:lang w:val="ka-GE"/>
        </w:rPr>
      </w:pPr>
      <w:r w:rsidRPr="00853AF3">
        <w:rPr>
          <w:rFonts w:ascii="Sylfaen" w:hAnsi="Sylfaen"/>
          <w:b/>
          <w:noProof/>
          <w:color w:val="000000"/>
          <w:lang w:val="ka-GE"/>
        </w:rPr>
        <w:t>ა.ბ) კანონპროექტის მოსალოდნელი შედეგები</w:t>
      </w:r>
    </w:p>
    <w:p w14:paraId="036677E4" w14:textId="77777777" w:rsidR="00DD3B2A" w:rsidRDefault="0021663C" w:rsidP="00534214">
      <w:pPr>
        <w:spacing w:before="120" w:after="0" w:line="276" w:lineRule="auto"/>
        <w:ind w:left="-284" w:right="-279" w:firstLine="568"/>
        <w:jc w:val="both"/>
        <w:rPr>
          <w:rFonts w:ascii="Sylfaen" w:hAnsi="Sylfaen"/>
          <w:noProof/>
          <w:color w:val="000000"/>
          <w:lang w:val="ka-GE"/>
        </w:rPr>
      </w:pPr>
      <w:r w:rsidRPr="00853AF3">
        <w:rPr>
          <w:rFonts w:ascii="Sylfaen" w:hAnsi="Sylfaen"/>
          <w:noProof/>
          <w:color w:val="000000"/>
          <w:lang w:val="ka-GE"/>
        </w:rPr>
        <w:t>კანონპროექტის მიღების შედეგად, შეზღუდული შესაძლებლობის მქონე პირებს ეტაპობრივად მიეცემათ საკუთარი უფლებების სრულფასოვნად განხორციელების შესაძლებლობა</w:t>
      </w:r>
      <w:r w:rsidR="00DD3B2A">
        <w:rPr>
          <w:rFonts w:ascii="Sylfaen" w:hAnsi="Sylfaen"/>
          <w:noProof/>
          <w:color w:val="000000"/>
          <w:lang w:val="ka-GE"/>
        </w:rPr>
        <w:t>.</w:t>
      </w:r>
    </w:p>
    <w:p w14:paraId="0D121C28" w14:textId="77777777" w:rsidR="0021663C" w:rsidRPr="00853AF3" w:rsidRDefault="0021663C" w:rsidP="00534214">
      <w:pPr>
        <w:spacing w:before="120" w:after="0" w:line="276" w:lineRule="auto"/>
        <w:ind w:left="-284" w:right="-279" w:firstLine="568"/>
        <w:jc w:val="both"/>
        <w:rPr>
          <w:rFonts w:ascii="Sylfaen" w:hAnsi="Sylfaen"/>
          <w:b/>
          <w:noProof/>
          <w:color w:val="000000"/>
          <w:lang w:val="ka-GE"/>
        </w:rPr>
      </w:pPr>
      <w:r w:rsidRPr="00853AF3">
        <w:rPr>
          <w:rFonts w:ascii="Sylfaen" w:hAnsi="Sylfaen"/>
          <w:b/>
          <w:noProof/>
          <w:color w:val="000000"/>
          <w:lang w:val="ka-GE"/>
        </w:rPr>
        <w:t>ა.გ) კანონპროექტის ძირითადი არსი</w:t>
      </w:r>
    </w:p>
    <w:p w14:paraId="0ACED219" w14:textId="6CE3AF78" w:rsidR="0088790C" w:rsidRDefault="00534214" w:rsidP="00DD3B2A">
      <w:pPr>
        <w:spacing w:before="120" w:after="0" w:line="276" w:lineRule="auto"/>
        <w:ind w:left="-270" w:right="-360" w:firstLine="554"/>
        <w:jc w:val="both"/>
        <w:rPr>
          <w:rFonts w:ascii="Sylfaen" w:hAnsi="Sylfaen"/>
          <w:b/>
          <w:noProof/>
          <w:color w:val="000000"/>
          <w:lang w:val="ka-GE"/>
        </w:rPr>
      </w:pPr>
      <w:r>
        <w:rPr>
          <w:rFonts w:ascii="Sylfaen" w:hAnsi="Sylfaen" w:cs="Sylfaen"/>
          <w:noProof/>
          <w:color w:val="000000"/>
          <w:lang w:val="ka-GE"/>
        </w:rPr>
        <w:t xml:space="preserve">კანონპროექტით </w:t>
      </w:r>
      <w:r w:rsidR="00AD5A7F" w:rsidRPr="00853AF3">
        <w:rPr>
          <w:rFonts w:ascii="Sylfaen" w:hAnsi="Sylfaen" w:cs="Sylfaen"/>
          <w:noProof/>
          <w:color w:val="000000"/>
          <w:lang w:val="ka-GE"/>
        </w:rPr>
        <w:t xml:space="preserve">ახლებურად ყალიბდება „სპორტის შესახებ“ საქართველოს კანონის მე-3 მუხლის მე-2 პუნქტი, რომლის </w:t>
      </w:r>
      <w:r>
        <w:rPr>
          <w:rFonts w:ascii="Sylfaen" w:hAnsi="Sylfaen" w:cs="Sylfaen"/>
          <w:noProof/>
          <w:color w:val="000000"/>
          <w:lang w:val="ka-GE"/>
        </w:rPr>
        <w:t>თანახმად,</w:t>
      </w:r>
      <w:r w:rsidR="00AD5A7F" w:rsidRPr="00853AF3">
        <w:rPr>
          <w:rFonts w:ascii="Sylfaen" w:hAnsi="Sylfaen" w:cs="Sylfaen"/>
          <w:noProof/>
          <w:color w:val="000000"/>
          <w:lang w:val="ka-GE"/>
        </w:rPr>
        <w:t xml:space="preserve"> </w:t>
      </w:r>
      <w:r w:rsidR="00AD5A7F" w:rsidRPr="00853AF3">
        <w:rPr>
          <w:rFonts w:ascii="Sylfaen" w:hAnsi="Sylfaen"/>
          <w:lang w:val="ka-GE"/>
        </w:rPr>
        <w:t xml:space="preserve">შეზღუდული შესაძლებლობების მქონე პირებისთვის დახმარებისა და შეღავათების განხორციელებისას მხედველობაში </w:t>
      </w:r>
      <w:r w:rsidR="00DD3B2A">
        <w:rPr>
          <w:rFonts w:ascii="Sylfaen" w:hAnsi="Sylfaen"/>
          <w:lang w:val="ka-GE"/>
        </w:rPr>
        <w:t xml:space="preserve">მიიღება </w:t>
      </w:r>
      <w:r w:rsidR="00AD5A7F" w:rsidRPr="00853AF3">
        <w:rPr>
          <w:rFonts w:ascii="Sylfaen" w:hAnsi="Sylfaen"/>
          <w:lang w:val="ka-GE"/>
        </w:rPr>
        <w:t>„</w:t>
      </w:r>
      <w:r w:rsidR="0021663C" w:rsidRPr="00853AF3">
        <w:rPr>
          <w:rFonts w:ascii="Sylfaen" w:hAnsi="Sylfaen"/>
          <w:lang w:val="ka-GE"/>
        </w:rPr>
        <w:t xml:space="preserve">შეზღუდული შესაძლებლობის მქონე პირთა უფლებების შესახებ“ საქართველოს კანონით </w:t>
      </w:r>
      <w:r w:rsidR="00AD5A7F" w:rsidRPr="00853AF3">
        <w:rPr>
          <w:rFonts w:ascii="Sylfaen" w:hAnsi="Sylfaen"/>
          <w:lang w:val="ka-GE"/>
        </w:rPr>
        <w:t xml:space="preserve">გათვალისწინებული პირობები. ამასთან, </w:t>
      </w:r>
      <w:r w:rsidR="001E0B95">
        <w:rPr>
          <w:rFonts w:ascii="Sylfaen" w:hAnsi="Sylfaen"/>
          <w:lang w:val="ka-GE"/>
        </w:rPr>
        <w:t xml:space="preserve">კანონის </w:t>
      </w:r>
      <w:r w:rsidR="00AD5A7F" w:rsidRPr="00853AF3">
        <w:rPr>
          <w:rFonts w:ascii="Sylfaen" w:hAnsi="Sylfaen"/>
          <w:lang w:val="ka-GE"/>
        </w:rPr>
        <w:t xml:space="preserve">მე-15 მუხლს ემატება ნორმა, რომლის </w:t>
      </w:r>
      <w:r>
        <w:rPr>
          <w:rFonts w:ascii="Sylfaen" w:hAnsi="Sylfaen"/>
          <w:lang w:val="ka-GE"/>
        </w:rPr>
        <w:t xml:space="preserve">შესაბამისად, </w:t>
      </w:r>
      <w:r w:rsidRPr="002A5D54">
        <w:rPr>
          <w:rFonts w:ascii="Sylfaen" w:hAnsi="Sylfaen"/>
          <w:color w:val="000000"/>
          <w:lang w:val="ka-GE"/>
        </w:rPr>
        <w:t xml:space="preserve">საქართველოს განათლების, მეცნიერების, კულტურისა და სპორტის </w:t>
      </w:r>
      <w:r>
        <w:rPr>
          <w:rFonts w:ascii="Sylfaen" w:hAnsi="Sylfaen"/>
          <w:color w:val="000000"/>
          <w:lang w:val="ka-GE"/>
        </w:rPr>
        <w:t>სამინისტრო,</w:t>
      </w:r>
      <w:r w:rsidRPr="002A5D54">
        <w:rPr>
          <w:rFonts w:ascii="Sylfaen" w:hAnsi="Sylfaen"/>
          <w:color w:val="000000"/>
          <w:lang w:val="ka-GE"/>
        </w:rPr>
        <w:t xml:space="preserve"> საერთაშორისო გამოცდილებაზე დაყრდნობით და შესაბამის სფეროში მომუშავე შეზღუდული შესაძლებლობის მქონე პირთა და სათანადო კვალიფიკაციის ექსპერტთა ჩართულობით</w:t>
      </w:r>
      <w:r>
        <w:rPr>
          <w:rFonts w:ascii="Sylfaen" w:hAnsi="Sylfaen"/>
          <w:color w:val="000000"/>
          <w:lang w:val="ka-GE"/>
        </w:rPr>
        <w:t xml:space="preserve">, შეიმუშავებს </w:t>
      </w:r>
      <w:r w:rsidR="0088790C">
        <w:rPr>
          <w:rFonts w:ascii="Sylfaen" w:hAnsi="Sylfaen"/>
          <w:color w:val="000000"/>
          <w:lang w:val="ka-GE"/>
        </w:rPr>
        <w:t>რეკომენდაციებს</w:t>
      </w:r>
      <w:r w:rsidR="00BC440C">
        <w:rPr>
          <w:rFonts w:ascii="Sylfaen" w:eastAsia="Times New Roman" w:hAnsi="Sylfaen" w:cs="Sylfaen"/>
          <w:lang w:val="ka-GE"/>
        </w:rPr>
        <w:t xml:space="preserve"> პარა</w:t>
      </w:r>
      <w:r w:rsidR="0088790C">
        <w:rPr>
          <w:rFonts w:ascii="Sylfaen" w:eastAsia="Times New Roman" w:hAnsi="Sylfaen" w:cs="Sylfaen"/>
          <w:lang w:val="ka-GE"/>
        </w:rPr>
        <w:t xml:space="preserve">ლიმპიური </w:t>
      </w:r>
      <w:r w:rsidR="0088790C" w:rsidRPr="002A5D54">
        <w:rPr>
          <w:rFonts w:ascii="Sylfaen" w:eastAsia="Times New Roman" w:hAnsi="Sylfaen" w:cs="Sylfaen"/>
          <w:lang w:val="ka-GE"/>
        </w:rPr>
        <w:t>მოძრაობის გ</w:t>
      </w:r>
      <w:r w:rsidR="0088790C">
        <w:rPr>
          <w:rFonts w:ascii="Sylfaen" w:eastAsia="Times New Roman" w:hAnsi="Sylfaen" w:cs="Sylfaen"/>
          <w:lang w:val="ka-GE"/>
        </w:rPr>
        <w:t>ანვითარებისათვის.</w:t>
      </w:r>
    </w:p>
    <w:p w14:paraId="3B5EB8F6" w14:textId="77777777" w:rsidR="0021663C" w:rsidRPr="00853AF3" w:rsidRDefault="0021663C" w:rsidP="004D6E24">
      <w:pPr>
        <w:spacing w:before="120" w:after="0" w:line="276" w:lineRule="auto"/>
        <w:ind w:left="-284" w:right="-421" w:firstLine="568"/>
        <w:jc w:val="both"/>
        <w:rPr>
          <w:rFonts w:ascii="Sylfaen" w:hAnsi="Sylfaen"/>
          <w:b/>
          <w:noProof/>
          <w:color w:val="000000"/>
          <w:lang w:val="ka-GE"/>
        </w:rPr>
      </w:pPr>
      <w:r w:rsidRPr="00853AF3">
        <w:rPr>
          <w:rFonts w:ascii="Sylfaen" w:hAnsi="Sylfaen"/>
          <w:b/>
          <w:noProof/>
          <w:color w:val="000000"/>
          <w:lang w:val="ka-GE"/>
        </w:rPr>
        <w:t>ა.დ) კანონპროექტის კავშირი სამთავრობო პროგრამასთან და შესაბამის სფეროში არსებულ სამოქმედო გეგმასთან, ასეთის არსებობის შემთხვევაში (საქართველოს მთავრობის მიერ ინიციირებული კანონპროექტის შემთხვევაში)</w:t>
      </w:r>
    </w:p>
    <w:p w14:paraId="3BEA91D4" w14:textId="77777777" w:rsidR="0021663C" w:rsidRPr="00853AF3" w:rsidRDefault="0021663C" w:rsidP="004D6E24">
      <w:pPr>
        <w:spacing w:before="120" w:after="0" w:line="276" w:lineRule="auto"/>
        <w:ind w:left="-284" w:right="-421" w:firstLine="568"/>
        <w:jc w:val="both"/>
        <w:rPr>
          <w:rFonts w:ascii="Sylfaen" w:hAnsi="Sylfaen"/>
          <w:noProof/>
          <w:color w:val="000000"/>
          <w:lang w:val="ka-GE"/>
        </w:rPr>
      </w:pPr>
      <w:r w:rsidRPr="00853AF3">
        <w:rPr>
          <w:rFonts w:ascii="Sylfaen" w:hAnsi="Sylfaen"/>
          <w:noProof/>
          <w:color w:val="000000"/>
          <w:lang w:val="ka-GE"/>
        </w:rPr>
        <w:t>2019-2020 წლების სამთავრობო პროგრამის 1.4 პუნქტში (ადამიანის უფლებების დაცვა) აღნიშნულია, რომ საქართველოს მთავრობა აქტიურად გააგრძელებს გაეროს შეზღუდული შესაძლებლობის მქონე პირთა კონვენციის იმპლემენტაციას და შშმ პირთა ინდივიდუალური საჭიროებების გათვალისწინებით, ხელს შეუწყობს საზოგადოებრივი ცხოვრების ყველა სფეროში მათ სრულფასოვან ინტეგრაციას.</w:t>
      </w:r>
    </w:p>
    <w:p w14:paraId="30E95167" w14:textId="77777777" w:rsidR="00DD3B2A" w:rsidRDefault="0021663C" w:rsidP="00DD3B2A">
      <w:pPr>
        <w:spacing w:before="120" w:after="0" w:line="276" w:lineRule="auto"/>
        <w:ind w:left="-284" w:right="-279" w:firstLine="568"/>
        <w:jc w:val="both"/>
        <w:rPr>
          <w:rFonts w:ascii="Sylfaen" w:hAnsi="Sylfaen"/>
          <w:b/>
          <w:noProof/>
          <w:color w:val="000000"/>
          <w:lang w:val="ka-GE"/>
        </w:rPr>
      </w:pPr>
      <w:r w:rsidRPr="00853AF3">
        <w:rPr>
          <w:rFonts w:ascii="Sylfaen" w:hAnsi="Sylfaen"/>
          <w:b/>
          <w:noProof/>
          <w:color w:val="000000"/>
          <w:lang w:val="ka-GE"/>
        </w:rPr>
        <w:lastRenderedPageBreak/>
        <w:t>ა.ე) კანონპროექტის ძალაში შესვლის თარიღის შერჩევის პრინციპი, ხოლო კანონისთვის უკუძალის მინიჭების შემთხვევაში − აღნიშნულის თაობაზე შესაბამისი დასაბუთება</w:t>
      </w:r>
    </w:p>
    <w:p w14:paraId="01E498AA" w14:textId="77777777" w:rsidR="00DD3B2A" w:rsidRPr="00057593" w:rsidRDefault="00DD3B2A" w:rsidP="00DD3B2A">
      <w:pPr>
        <w:spacing w:before="120" w:after="0" w:line="276" w:lineRule="auto"/>
        <w:ind w:left="-284" w:right="-279" w:firstLine="568"/>
        <w:jc w:val="both"/>
        <w:rPr>
          <w:rFonts w:ascii="Sylfaen" w:hAnsi="Sylfaen"/>
          <w:noProof/>
          <w:color w:val="000000"/>
          <w:lang w:val="ka-GE"/>
        </w:rPr>
      </w:pPr>
      <w:r w:rsidRPr="00057593">
        <w:rPr>
          <w:rFonts w:ascii="Sylfaen" w:hAnsi="Sylfaen"/>
          <w:noProof/>
          <w:color w:val="000000"/>
          <w:lang w:val="ka-GE"/>
        </w:rPr>
        <w:t>კანონპ</w:t>
      </w:r>
      <w:r>
        <w:rPr>
          <w:rFonts w:ascii="Sylfaen" w:hAnsi="Sylfaen"/>
          <w:noProof/>
          <w:color w:val="000000"/>
          <w:lang w:val="ka-GE"/>
        </w:rPr>
        <w:t>რ</w:t>
      </w:r>
      <w:r w:rsidRPr="00057593">
        <w:rPr>
          <w:rFonts w:ascii="Sylfaen" w:hAnsi="Sylfaen"/>
          <w:noProof/>
          <w:color w:val="000000"/>
          <w:lang w:val="ka-GE"/>
        </w:rPr>
        <w:t>ოექტი</w:t>
      </w:r>
      <w:r>
        <w:rPr>
          <w:rFonts w:ascii="Sylfaen" w:hAnsi="Sylfaen"/>
          <w:noProof/>
          <w:color w:val="000000"/>
          <w:lang w:val="ka-GE"/>
        </w:rPr>
        <w:t xml:space="preserve"> 2021 წლის 1 იანვრიდან</w:t>
      </w:r>
      <w:r w:rsidRPr="00057593">
        <w:rPr>
          <w:rFonts w:ascii="Sylfaen" w:hAnsi="Sylfaen"/>
          <w:noProof/>
          <w:color w:val="000000"/>
          <w:lang w:val="ka-GE"/>
        </w:rPr>
        <w:t xml:space="preserve"> ამოქმედდება</w:t>
      </w:r>
      <w:r>
        <w:rPr>
          <w:rFonts w:ascii="Sylfaen" w:hAnsi="Sylfaen"/>
          <w:noProof/>
          <w:color w:val="000000"/>
          <w:lang w:val="ka-GE"/>
        </w:rPr>
        <w:t xml:space="preserve">, რაც </w:t>
      </w:r>
      <w:r w:rsidRPr="00057593">
        <w:rPr>
          <w:rFonts w:ascii="Sylfaen" w:hAnsi="Sylfaen"/>
          <w:noProof/>
          <w:color w:val="000000"/>
          <w:lang w:val="ka-GE"/>
        </w:rPr>
        <w:t>„შეზღუდული შესაძლებლობის მქონე პირთა უფლებების შესახებ“ საქართველოს კანონ</w:t>
      </w:r>
      <w:r>
        <w:rPr>
          <w:rFonts w:ascii="Sylfaen" w:hAnsi="Sylfaen"/>
          <w:noProof/>
          <w:color w:val="000000"/>
          <w:lang w:val="ka-GE"/>
        </w:rPr>
        <w:t xml:space="preserve">ის პროექტის ძირითადი ნაწილის ამოქმედებას უკავშირდება. </w:t>
      </w:r>
    </w:p>
    <w:p w14:paraId="39C166BC" w14:textId="77777777" w:rsidR="0021663C" w:rsidRPr="00853AF3" w:rsidRDefault="0021663C" w:rsidP="00534214">
      <w:pPr>
        <w:spacing w:before="120" w:after="0" w:line="276" w:lineRule="auto"/>
        <w:ind w:left="-284" w:right="-279" w:firstLine="568"/>
        <w:jc w:val="both"/>
        <w:rPr>
          <w:rFonts w:ascii="Sylfaen" w:hAnsi="Sylfaen"/>
          <w:b/>
          <w:noProof/>
          <w:color w:val="000000"/>
          <w:lang w:val="ka-GE"/>
        </w:rPr>
      </w:pPr>
      <w:r w:rsidRPr="00853AF3">
        <w:rPr>
          <w:rFonts w:ascii="Sylfaen" w:hAnsi="Sylfaen"/>
          <w:b/>
          <w:noProof/>
          <w:color w:val="000000"/>
          <w:lang w:val="ka-GE"/>
        </w:rPr>
        <w:t>ა.ვ) კანონპროექტის დაჩქარებული წესით განხილვის მიზეზები და შესაბამისი დასაბუთება (თუ ინიციატორი ითხოვს კანონპროექტის დაჩქარებული წესით განხილვას)</w:t>
      </w:r>
    </w:p>
    <w:p w14:paraId="4B8EFDE2" w14:textId="77777777" w:rsidR="0021663C" w:rsidRPr="00853AF3" w:rsidRDefault="0021663C" w:rsidP="00534214">
      <w:pPr>
        <w:spacing w:before="120" w:after="0" w:line="276" w:lineRule="auto"/>
        <w:ind w:left="-284" w:right="-279" w:firstLine="568"/>
        <w:jc w:val="both"/>
        <w:rPr>
          <w:rFonts w:ascii="Sylfaen" w:hAnsi="Sylfaen"/>
          <w:noProof/>
          <w:color w:val="000000"/>
          <w:lang w:val="ka-GE"/>
        </w:rPr>
      </w:pPr>
      <w:r w:rsidRPr="00853AF3">
        <w:rPr>
          <w:rFonts w:ascii="Sylfaen" w:hAnsi="Sylfaen"/>
          <w:noProof/>
          <w:color w:val="000000"/>
          <w:lang w:val="ka-GE"/>
        </w:rPr>
        <w:t xml:space="preserve">კანონპროექტის დაჩქარებული წესით განხილვა არ არის მოთხოვნილი. </w:t>
      </w:r>
    </w:p>
    <w:p w14:paraId="47AEB1CD" w14:textId="77777777" w:rsidR="00534214" w:rsidRDefault="00534214" w:rsidP="00534214">
      <w:pPr>
        <w:spacing w:before="120" w:after="0" w:line="276" w:lineRule="auto"/>
        <w:ind w:left="-284" w:right="-279" w:firstLine="568"/>
        <w:jc w:val="both"/>
        <w:rPr>
          <w:rFonts w:ascii="Sylfaen" w:hAnsi="Sylfaen"/>
          <w:b/>
          <w:noProof/>
          <w:color w:val="000000"/>
          <w:lang w:val="ka-GE"/>
        </w:rPr>
      </w:pPr>
    </w:p>
    <w:p w14:paraId="13E7D221" w14:textId="77777777" w:rsidR="0021663C" w:rsidRPr="00853AF3" w:rsidRDefault="0021663C" w:rsidP="00534214">
      <w:pPr>
        <w:spacing w:before="120" w:after="0" w:line="276" w:lineRule="auto"/>
        <w:ind w:left="-284" w:right="-279" w:firstLine="568"/>
        <w:jc w:val="both"/>
        <w:rPr>
          <w:rFonts w:ascii="Sylfaen" w:hAnsi="Sylfaen"/>
          <w:b/>
          <w:noProof/>
          <w:color w:val="000000"/>
          <w:lang w:val="ka-GE"/>
        </w:rPr>
      </w:pPr>
      <w:r w:rsidRPr="00853AF3">
        <w:rPr>
          <w:rFonts w:ascii="Sylfaen" w:hAnsi="Sylfaen"/>
          <w:b/>
          <w:noProof/>
          <w:color w:val="000000"/>
          <w:lang w:val="ka-GE"/>
        </w:rPr>
        <w:t>ბ) კანონპროექტის ფინანსური გავლენის შეფასება საშუალოვადიან პერიოდში (კანონპროექტის ამოქმედების წელი და შემდგომი 3 წელი):</w:t>
      </w:r>
    </w:p>
    <w:p w14:paraId="3F74E87F" w14:textId="77777777" w:rsidR="0021663C" w:rsidRPr="00853AF3" w:rsidRDefault="0021663C" w:rsidP="00534214">
      <w:pPr>
        <w:spacing w:before="120" w:after="0" w:line="276" w:lineRule="auto"/>
        <w:ind w:left="-284" w:right="-279" w:firstLine="568"/>
        <w:jc w:val="both"/>
        <w:rPr>
          <w:rFonts w:ascii="Sylfaen" w:hAnsi="Sylfaen"/>
          <w:b/>
          <w:noProof/>
          <w:color w:val="000000"/>
          <w:lang w:val="ka-GE"/>
        </w:rPr>
      </w:pPr>
      <w:r w:rsidRPr="00853AF3">
        <w:rPr>
          <w:rFonts w:ascii="Sylfaen" w:hAnsi="Sylfaen"/>
          <w:b/>
          <w:noProof/>
          <w:color w:val="000000"/>
          <w:lang w:val="ka-GE"/>
        </w:rPr>
        <w:t>ბ.ა) კანონპროექტის მიღებასთან დაკავშირებით აუცილებელი ხარჯების დაფინანსების წყარო</w:t>
      </w:r>
    </w:p>
    <w:p w14:paraId="030825EF" w14:textId="77777777" w:rsidR="00DD3B2A" w:rsidRDefault="00DD3B2A" w:rsidP="00534214">
      <w:pPr>
        <w:spacing w:before="120" w:after="0" w:line="276" w:lineRule="auto"/>
        <w:ind w:left="-284" w:right="-279" w:firstLine="568"/>
        <w:jc w:val="both"/>
        <w:rPr>
          <w:rFonts w:ascii="Sylfaen" w:hAnsi="Sylfaen"/>
          <w:noProof/>
          <w:color w:val="000000"/>
          <w:lang w:val="ka-GE"/>
        </w:rPr>
      </w:pPr>
      <w:r>
        <w:rPr>
          <w:rFonts w:ascii="Sylfaen" w:hAnsi="Sylfaen"/>
          <w:noProof/>
          <w:color w:val="000000"/>
          <w:lang w:val="ka-GE"/>
        </w:rPr>
        <w:t xml:space="preserve">კანონპროექტი არ ითვალისწინებს დამატებითი ხარჯების გამოყოფას. </w:t>
      </w:r>
    </w:p>
    <w:p w14:paraId="6AA3F479" w14:textId="77777777" w:rsidR="0021663C" w:rsidRPr="00853AF3" w:rsidRDefault="0021663C" w:rsidP="00534214">
      <w:pPr>
        <w:spacing w:before="120" w:after="0" w:line="276" w:lineRule="auto"/>
        <w:ind w:left="-284" w:right="-279" w:firstLine="568"/>
        <w:jc w:val="both"/>
        <w:rPr>
          <w:rFonts w:ascii="Sylfaen" w:hAnsi="Sylfaen"/>
          <w:b/>
          <w:noProof/>
          <w:color w:val="000000"/>
          <w:lang w:val="ka-GE"/>
        </w:rPr>
      </w:pPr>
      <w:r w:rsidRPr="00853AF3">
        <w:rPr>
          <w:rFonts w:ascii="Sylfaen" w:hAnsi="Sylfaen"/>
          <w:b/>
          <w:noProof/>
          <w:color w:val="000000"/>
          <w:lang w:val="ka-GE"/>
        </w:rPr>
        <w:t>ბ.ბ) კანონპროექტის გავლენა სახელმწიფო ან/და მუნიციპალიტეტის ბიუჯეტის საშემოსავლო ნაწილზე</w:t>
      </w:r>
    </w:p>
    <w:p w14:paraId="2EE6BE12" w14:textId="77777777" w:rsidR="0021663C" w:rsidRPr="00853AF3" w:rsidRDefault="0021663C" w:rsidP="00534214">
      <w:pPr>
        <w:spacing w:before="120" w:after="0" w:line="276" w:lineRule="auto"/>
        <w:ind w:left="-284" w:right="-279" w:firstLine="568"/>
        <w:jc w:val="both"/>
        <w:rPr>
          <w:rFonts w:ascii="Sylfaen" w:hAnsi="Sylfaen"/>
          <w:noProof/>
          <w:color w:val="000000"/>
          <w:lang w:val="ka-GE"/>
        </w:rPr>
      </w:pPr>
      <w:r w:rsidRPr="00853AF3">
        <w:rPr>
          <w:rFonts w:ascii="Sylfaen" w:hAnsi="Sylfaen"/>
          <w:noProof/>
          <w:color w:val="000000"/>
          <w:lang w:val="ka-GE"/>
        </w:rPr>
        <w:t xml:space="preserve">კანონპროექტი გავლენას არ იქონიებს სახელმწიფო ან/და მუნიციპალიტეტის ბიუჯეტის საშემოსავლო ნაწილზე. </w:t>
      </w:r>
    </w:p>
    <w:p w14:paraId="65168989" w14:textId="77777777" w:rsidR="0021663C" w:rsidRPr="00853AF3" w:rsidRDefault="0021663C" w:rsidP="00534214">
      <w:pPr>
        <w:spacing w:before="120" w:after="0" w:line="276" w:lineRule="auto"/>
        <w:ind w:left="-284" w:right="-279" w:firstLine="568"/>
        <w:jc w:val="both"/>
        <w:rPr>
          <w:rFonts w:ascii="Sylfaen" w:hAnsi="Sylfaen"/>
          <w:b/>
          <w:noProof/>
          <w:color w:val="000000"/>
          <w:lang w:val="ka-GE"/>
        </w:rPr>
      </w:pPr>
      <w:r w:rsidRPr="00853AF3">
        <w:rPr>
          <w:rFonts w:ascii="Sylfaen" w:hAnsi="Sylfaen"/>
          <w:b/>
          <w:noProof/>
          <w:color w:val="000000"/>
          <w:lang w:val="ka-GE"/>
        </w:rPr>
        <w:t>ბ.გ) კანონპროექტის გავლენა სახელმწიფო ან/და მუნიციპალიტეტის ბიუჯეტის ხარჯვით ნაწილზე</w:t>
      </w:r>
    </w:p>
    <w:p w14:paraId="2CA7342C" w14:textId="77777777" w:rsidR="0021663C" w:rsidRPr="00853AF3" w:rsidRDefault="0021663C" w:rsidP="00534214">
      <w:pPr>
        <w:spacing w:before="120" w:after="0" w:line="276" w:lineRule="auto"/>
        <w:ind w:left="-284" w:right="-279" w:firstLine="568"/>
        <w:jc w:val="both"/>
        <w:rPr>
          <w:rFonts w:ascii="Sylfaen" w:hAnsi="Sylfaen"/>
          <w:noProof/>
          <w:color w:val="000000"/>
          <w:lang w:val="ka-GE"/>
        </w:rPr>
      </w:pPr>
      <w:r w:rsidRPr="00853AF3">
        <w:rPr>
          <w:rFonts w:ascii="Sylfaen" w:hAnsi="Sylfaen"/>
          <w:noProof/>
          <w:color w:val="000000"/>
          <w:lang w:val="ka-GE"/>
        </w:rPr>
        <w:t xml:space="preserve">კანონპროექტი გავლენას არ მოახდენს სახელმწიფო </w:t>
      </w:r>
      <w:r w:rsidR="00AB1846" w:rsidRPr="00853AF3">
        <w:rPr>
          <w:rFonts w:ascii="Sylfaen" w:hAnsi="Sylfaen"/>
          <w:noProof/>
          <w:color w:val="000000"/>
          <w:lang w:val="ka-GE"/>
        </w:rPr>
        <w:t>ან/და</w:t>
      </w:r>
      <w:r w:rsidRPr="00853AF3">
        <w:rPr>
          <w:rFonts w:ascii="Sylfaen" w:hAnsi="Sylfaen"/>
          <w:noProof/>
          <w:color w:val="000000"/>
          <w:lang w:val="ka-GE"/>
        </w:rPr>
        <w:t>მუნიციპალიტეტების ბიუჯეტის ხარჯვით ნაწილზე.</w:t>
      </w:r>
    </w:p>
    <w:p w14:paraId="258948F0" w14:textId="77777777" w:rsidR="0021663C" w:rsidRPr="00853AF3" w:rsidRDefault="0021663C" w:rsidP="00534214">
      <w:pPr>
        <w:spacing w:before="120" w:after="0" w:line="276" w:lineRule="auto"/>
        <w:ind w:left="-284" w:right="-279" w:firstLine="568"/>
        <w:jc w:val="both"/>
        <w:rPr>
          <w:rFonts w:ascii="Sylfaen" w:hAnsi="Sylfaen"/>
          <w:b/>
          <w:noProof/>
          <w:color w:val="000000"/>
          <w:lang w:val="ka-GE"/>
        </w:rPr>
      </w:pPr>
      <w:r w:rsidRPr="00853AF3">
        <w:rPr>
          <w:rFonts w:ascii="Sylfaen" w:hAnsi="Sylfaen"/>
          <w:b/>
          <w:noProof/>
          <w:color w:val="000000"/>
          <w:lang w:val="ka-GE"/>
        </w:rPr>
        <w:t>ბ.დ) სახელმწიფოს ახალი ფინანსური ვალდებულებები, კანონპროექტის გავლენით სახელმწიფოს ან მის სისტემაში არსებული უწყების მიერ მისაღები პირდაპირი ფინანსური ვალდებულებების (საშინაო ან საგარეო ვალდებულებები) მითითებით</w:t>
      </w:r>
    </w:p>
    <w:p w14:paraId="1EBFE792" w14:textId="77777777" w:rsidR="0021663C" w:rsidRPr="00853AF3" w:rsidRDefault="0021663C" w:rsidP="00534214">
      <w:pPr>
        <w:spacing w:before="120" w:after="0" w:line="276" w:lineRule="auto"/>
        <w:ind w:left="-284" w:right="-279" w:firstLine="568"/>
        <w:jc w:val="both"/>
        <w:rPr>
          <w:rFonts w:ascii="Sylfaen" w:hAnsi="Sylfaen"/>
          <w:noProof/>
          <w:color w:val="000000"/>
          <w:lang w:val="ka-GE"/>
        </w:rPr>
      </w:pPr>
      <w:r w:rsidRPr="00853AF3">
        <w:rPr>
          <w:rFonts w:ascii="Sylfaen" w:hAnsi="Sylfaen"/>
          <w:noProof/>
          <w:color w:val="000000"/>
          <w:lang w:val="ka-GE"/>
        </w:rPr>
        <w:t>კანონპროექტი არ ითვალისწინებ</w:t>
      </w:r>
      <w:r w:rsidR="00AB1846">
        <w:rPr>
          <w:rFonts w:ascii="Sylfaen" w:hAnsi="Sylfaen"/>
          <w:noProof/>
          <w:color w:val="000000"/>
          <w:lang w:val="ka-GE"/>
        </w:rPr>
        <w:t>ს</w:t>
      </w:r>
      <w:r w:rsidRPr="00853AF3">
        <w:rPr>
          <w:rFonts w:ascii="Sylfaen" w:hAnsi="Sylfaen"/>
          <w:noProof/>
          <w:color w:val="000000"/>
          <w:lang w:val="ka-GE"/>
        </w:rPr>
        <w:t xml:space="preserve"> სახელმწიფოს მიერ ახალი ფინანსური ვალდებულებების აღებას. </w:t>
      </w:r>
    </w:p>
    <w:p w14:paraId="43239159" w14:textId="77777777" w:rsidR="0021663C" w:rsidRPr="00853AF3" w:rsidRDefault="0021663C" w:rsidP="00534214">
      <w:pPr>
        <w:spacing w:before="120" w:after="0" w:line="276" w:lineRule="auto"/>
        <w:ind w:left="-284" w:right="-279" w:firstLine="568"/>
        <w:jc w:val="both"/>
        <w:rPr>
          <w:rFonts w:ascii="Sylfaen" w:hAnsi="Sylfaen"/>
          <w:b/>
          <w:noProof/>
          <w:color w:val="000000"/>
          <w:lang w:val="ka-GE"/>
        </w:rPr>
      </w:pPr>
      <w:r w:rsidRPr="00853AF3">
        <w:rPr>
          <w:rFonts w:ascii="Sylfaen" w:hAnsi="Sylfaen"/>
          <w:b/>
          <w:noProof/>
          <w:color w:val="000000"/>
          <w:lang w:val="ka-GE"/>
        </w:rPr>
        <w:t>ბ.ე) კანონპროექტის მოსალოდნელი ფინანსური შედეგები იმ პირთათვის, რომელთა მიმართაც ვრცელდება კანონპროექტის მოქმედება, იმ ფიზიკურ და იურიდიულ პირებზე გავლენის ბუნებისა და მიმართულების მითითებით, რომლებზედაც მოსალოდნელია კანონპროექტით განსაზღვრულ ქმედებებს ჰქონდეს პირდაპირი გავლენა</w:t>
      </w:r>
    </w:p>
    <w:p w14:paraId="468BDDD8" w14:textId="77777777" w:rsidR="0021663C" w:rsidRDefault="0021663C" w:rsidP="00534214">
      <w:pPr>
        <w:spacing w:before="120" w:after="0" w:line="276" w:lineRule="auto"/>
        <w:ind w:left="-284" w:right="-279" w:firstLine="568"/>
        <w:jc w:val="both"/>
        <w:rPr>
          <w:rFonts w:ascii="Sylfaen" w:hAnsi="Sylfaen"/>
          <w:noProof/>
          <w:color w:val="000000"/>
          <w:lang w:val="ka-GE"/>
        </w:rPr>
      </w:pPr>
      <w:r w:rsidRPr="00853AF3">
        <w:rPr>
          <w:rFonts w:ascii="Sylfaen" w:hAnsi="Sylfaen"/>
          <w:noProof/>
          <w:color w:val="000000"/>
          <w:lang w:val="ka-GE"/>
        </w:rPr>
        <w:t>ასეთი არ არსებობს.</w:t>
      </w:r>
    </w:p>
    <w:p w14:paraId="7ECA917D" w14:textId="77777777" w:rsidR="00AB1846" w:rsidRDefault="00AB1846" w:rsidP="00534214">
      <w:pPr>
        <w:spacing w:before="120" w:after="0" w:line="276" w:lineRule="auto"/>
        <w:ind w:left="-284" w:right="-279" w:firstLine="568"/>
        <w:jc w:val="both"/>
        <w:rPr>
          <w:rFonts w:ascii="Sylfaen" w:hAnsi="Sylfaen"/>
          <w:noProof/>
          <w:color w:val="000000"/>
          <w:lang w:val="ka-GE"/>
        </w:rPr>
      </w:pPr>
    </w:p>
    <w:p w14:paraId="3C3C6970" w14:textId="77777777" w:rsidR="00AB1846" w:rsidRPr="00853AF3" w:rsidRDefault="00AB1846" w:rsidP="00534214">
      <w:pPr>
        <w:spacing w:before="120" w:after="0" w:line="276" w:lineRule="auto"/>
        <w:ind w:left="-284" w:right="-279" w:firstLine="568"/>
        <w:jc w:val="both"/>
        <w:rPr>
          <w:rFonts w:ascii="Sylfaen" w:hAnsi="Sylfaen"/>
          <w:noProof/>
          <w:color w:val="000000"/>
          <w:lang w:val="ka-GE"/>
        </w:rPr>
      </w:pPr>
    </w:p>
    <w:p w14:paraId="74A5BF6E" w14:textId="77777777" w:rsidR="0021663C" w:rsidRPr="00853AF3" w:rsidRDefault="0021663C" w:rsidP="00534214">
      <w:pPr>
        <w:spacing w:before="120" w:after="0" w:line="276" w:lineRule="auto"/>
        <w:ind w:left="-284" w:right="-279" w:firstLine="568"/>
        <w:jc w:val="both"/>
        <w:rPr>
          <w:rFonts w:ascii="Sylfaen" w:hAnsi="Sylfaen"/>
          <w:b/>
          <w:noProof/>
          <w:color w:val="000000"/>
          <w:lang w:val="ka-GE"/>
        </w:rPr>
      </w:pPr>
      <w:r w:rsidRPr="00853AF3">
        <w:rPr>
          <w:rFonts w:ascii="Sylfaen" w:hAnsi="Sylfaen"/>
          <w:b/>
          <w:noProof/>
          <w:color w:val="000000"/>
          <w:lang w:val="ka-GE"/>
        </w:rPr>
        <w:lastRenderedPageBreak/>
        <w:t>ბ.ვ) კანონპროექტით დადგენილი გადასახადის, მოსაკრებლის ან სხვა სახის გადასახდელის (ფულადი შენატანის) ოდენობა შესაბამის ბიუჯეტში და ოდენობის განსაზღვრის პრინციპი</w:t>
      </w:r>
    </w:p>
    <w:p w14:paraId="15ADE5AF" w14:textId="77777777" w:rsidR="0021663C" w:rsidRPr="00853AF3" w:rsidRDefault="0021663C" w:rsidP="00534214">
      <w:pPr>
        <w:spacing w:before="120" w:after="0" w:line="276" w:lineRule="auto"/>
        <w:ind w:left="-284" w:right="-279" w:firstLine="568"/>
        <w:jc w:val="both"/>
        <w:rPr>
          <w:rFonts w:ascii="Sylfaen" w:hAnsi="Sylfaen"/>
          <w:noProof/>
          <w:color w:val="000000"/>
          <w:lang w:val="ka-GE"/>
        </w:rPr>
      </w:pPr>
      <w:r w:rsidRPr="00853AF3">
        <w:rPr>
          <w:rFonts w:ascii="Sylfaen" w:hAnsi="Sylfaen"/>
          <w:noProof/>
          <w:color w:val="000000"/>
          <w:lang w:val="ka-GE"/>
        </w:rPr>
        <w:t xml:space="preserve">კანონპროექტი არ </w:t>
      </w:r>
      <w:r w:rsidR="00AB1846">
        <w:rPr>
          <w:rFonts w:ascii="Sylfaen" w:hAnsi="Sylfaen"/>
          <w:noProof/>
          <w:color w:val="000000"/>
          <w:lang w:val="ka-GE"/>
        </w:rPr>
        <w:t>ითვალის</w:t>
      </w:r>
      <w:r w:rsidRPr="00853AF3">
        <w:rPr>
          <w:rFonts w:ascii="Sylfaen" w:hAnsi="Sylfaen"/>
          <w:noProof/>
          <w:color w:val="000000"/>
          <w:lang w:val="ka-GE"/>
        </w:rPr>
        <w:t xml:space="preserve">წინებს გადასახადის, მოსაკრებლის ან სხვა სახის გადასახდელის (ფულადი შენატანის) დადგენას. </w:t>
      </w:r>
    </w:p>
    <w:p w14:paraId="4B5134D4" w14:textId="77777777" w:rsidR="00534214" w:rsidRDefault="00534214" w:rsidP="00534214">
      <w:pPr>
        <w:spacing w:before="120" w:after="0" w:line="276" w:lineRule="auto"/>
        <w:ind w:left="-284" w:right="-279" w:firstLine="568"/>
        <w:jc w:val="both"/>
        <w:rPr>
          <w:rFonts w:ascii="Sylfaen" w:hAnsi="Sylfaen"/>
          <w:b/>
          <w:noProof/>
          <w:color w:val="000000"/>
          <w:lang w:val="ka-GE"/>
        </w:rPr>
      </w:pPr>
    </w:p>
    <w:p w14:paraId="05648315" w14:textId="77777777" w:rsidR="0021663C" w:rsidRPr="00853AF3" w:rsidRDefault="0021663C" w:rsidP="00534214">
      <w:pPr>
        <w:spacing w:before="120" w:after="0" w:line="276" w:lineRule="auto"/>
        <w:ind w:left="-284" w:right="-279" w:firstLine="568"/>
        <w:jc w:val="both"/>
        <w:rPr>
          <w:rFonts w:ascii="Sylfaen" w:hAnsi="Sylfaen"/>
          <w:b/>
          <w:noProof/>
          <w:color w:val="000000"/>
          <w:lang w:val="ka-GE"/>
        </w:rPr>
      </w:pPr>
      <w:r w:rsidRPr="00853AF3">
        <w:rPr>
          <w:rFonts w:ascii="Sylfaen" w:hAnsi="Sylfaen"/>
          <w:b/>
          <w:noProof/>
          <w:color w:val="000000"/>
          <w:lang w:val="ka-GE"/>
        </w:rPr>
        <w:t>გ) კანონპროექტის მიმართება საერთაშორისო სამართლებრივ სტანდარტებთან:</w:t>
      </w:r>
    </w:p>
    <w:p w14:paraId="7C057CD7" w14:textId="77777777" w:rsidR="0021663C" w:rsidRPr="00853AF3" w:rsidRDefault="0021663C" w:rsidP="00534214">
      <w:pPr>
        <w:spacing w:before="120" w:after="0" w:line="276" w:lineRule="auto"/>
        <w:ind w:left="-284" w:right="-279" w:firstLine="568"/>
        <w:jc w:val="both"/>
        <w:rPr>
          <w:rFonts w:ascii="Sylfaen" w:hAnsi="Sylfaen"/>
          <w:b/>
          <w:noProof/>
          <w:color w:val="000000"/>
          <w:lang w:val="ka-GE"/>
        </w:rPr>
      </w:pPr>
      <w:r w:rsidRPr="00853AF3">
        <w:rPr>
          <w:rFonts w:ascii="Sylfaen" w:hAnsi="Sylfaen"/>
          <w:b/>
          <w:noProof/>
          <w:color w:val="000000"/>
          <w:lang w:val="ka-GE"/>
        </w:rPr>
        <w:t>გ.ა) კანონპროექტის მიმართება ევროკავშირის სამართალთან</w:t>
      </w:r>
    </w:p>
    <w:p w14:paraId="7993377E" w14:textId="77777777" w:rsidR="0021663C" w:rsidRPr="00853AF3" w:rsidRDefault="0021663C" w:rsidP="00534214">
      <w:pPr>
        <w:spacing w:before="120" w:after="0" w:line="276" w:lineRule="auto"/>
        <w:ind w:left="-284" w:right="-279" w:firstLine="568"/>
        <w:jc w:val="both"/>
        <w:rPr>
          <w:rFonts w:ascii="Sylfaen" w:hAnsi="Sylfaen"/>
          <w:noProof/>
          <w:color w:val="000000"/>
          <w:lang w:val="ka-GE"/>
        </w:rPr>
      </w:pPr>
      <w:r w:rsidRPr="00853AF3">
        <w:rPr>
          <w:rFonts w:ascii="Sylfaen" w:hAnsi="Sylfaen"/>
          <w:noProof/>
          <w:color w:val="000000"/>
          <w:lang w:val="ka-GE"/>
        </w:rPr>
        <w:t xml:space="preserve">კანონპროექტი არ ეწინააღმდეგება ევროკავშირის სამართალს. </w:t>
      </w:r>
    </w:p>
    <w:p w14:paraId="1FC4D27D" w14:textId="77777777" w:rsidR="0021663C" w:rsidRPr="00853AF3" w:rsidRDefault="0021663C" w:rsidP="00534214">
      <w:pPr>
        <w:spacing w:before="120" w:after="0" w:line="276" w:lineRule="auto"/>
        <w:ind w:left="-284" w:right="-279" w:firstLine="568"/>
        <w:jc w:val="both"/>
        <w:rPr>
          <w:rFonts w:ascii="Sylfaen" w:hAnsi="Sylfaen"/>
          <w:b/>
          <w:noProof/>
          <w:color w:val="000000"/>
          <w:lang w:val="ka-GE"/>
        </w:rPr>
      </w:pPr>
      <w:r w:rsidRPr="00853AF3">
        <w:rPr>
          <w:rFonts w:ascii="Sylfaen" w:hAnsi="Sylfaen"/>
          <w:b/>
          <w:noProof/>
          <w:color w:val="000000"/>
          <w:lang w:val="ka-GE"/>
        </w:rPr>
        <w:t>გ.ბ) კანონპროექტის მიმართება საერთაშორისო ორგანიზაციებში საქართველოს წევრობასთან დაკავშირებულ ვალდებულებებთან</w:t>
      </w:r>
    </w:p>
    <w:p w14:paraId="5CCBC6AC" w14:textId="77777777" w:rsidR="0021663C" w:rsidRPr="00853AF3" w:rsidRDefault="0021663C" w:rsidP="00534214">
      <w:pPr>
        <w:spacing w:before="120" w:after="0" w:line="276" w:lineRule="auto"/>
        <w:ind w:left="-284" w:right="-279" w:firstLine="568"/>
        <w:jc w:val="both"/>
        <w:rPr>
          <w:rFonts w:ascii="Sylfaen" w:hAnsi="Sylfaen"/>
          <w:noProof/>
          <w:color w:val="000000"/>
          <w:lang w:val="ka-GE"/>
        </w:rPr>
      </w:pPr>
      <w:r w:rsidRPr="00853AF3">
        <w:rPr>
          <w:rFonts w:ascii="Sylfaen" w:hAnsi="Sylfaen" w:cs="Sylfaen"/>
          <w:noProof/>
          <w:color w:val="000000"/>
          <w:lang w:val="ka-GE"/>
        </w:rPr>
        <w:t>კანონპროექტის</w:t>
      </w:r>
      <w:r w:rsidRPr="00853AF3">
        <w:rPr>
          <w:rFonts w:ascii="Sylfaen" w:hAnsi="Sylfaen"/>
          <w:noProof/>
          <w:color w:val="000000"/>
          <w:lang w:val="ka-GE"/>
        </w:rPr>
        <w:t xml:space="preserve"> </w:t>
      </w:r>
      <w:r w:rsidRPr="00853AF3">
        <w:rPr>
          <w:rFonts w:ascii="Sylfaen" w:hAnsi="Sylfaen" w:cs="Sylfaen"/>
          <w:noProof/>
          <w:color w:val="000000"/>
          <w:lang w:val="ka-GE"/>
        </w:rPr>
        <w:t>მიღება გავლენას არ ახდენს საერთაშორისო</w:t>
      </w:r>
      <w:r w:rsidRPr="00853AF3">
        <w:rPr>
          <w:rFonts w:ascii="Sylfaen" w:hAnsi="Sylfaen"/>
          <w:noProof/>
          <w:color w:val="000000"/>
          <w:lang w:val="ka-GE"/>
        </w:rPr>
        <w:t xml:space="preserve"> </w:t>
      </w:r>
      <w:r w:rsidRPr="00853AF3">
        <w:rPr>
          <w:rFonts w:ascii="Sylfaen" w:hAnsi="Sylfaen" w:cs="Sylfaen"/>
          <w:noProof/>
          <w:color w:val="000000"/>
          <w:lang w:val="ka-GE"/>
        </w:rPr>
        <w:t>ორგანიზაციებში</w:t>
      </w:r>
      <w:r w:rsidRPr="00853AF3">
        <w:rPr>
          <w:rFonts w:ascii="Sylfaen" w:hAnsi="Sylfaen"/>
          <w:noProof/>
          <w:color w:val="000000"/>
          <w:lang w:val="ka-GE"/>
        </w:rPr>
        <w:t xml:space="preserve"> </w:t>
      </w:r>
      <w:r w:rsidRPr="00853AF3">
        <w:rPr>
          <w:rFonts w:ascii="Sylfaen" w:hAnsi="Sylfaen" w:cs="Sylfaen"/>
          <w:noProof/>
          <w:color w:val="000000"/>
          <w:lang w:val="ka-GE"/>
        </w:rPr>
        <w:t>საქართველოს</w:t>
      </w:r>
      <w:r w:rsidRPr="00853AF3">
        <w:rPr>
          <w:rFonts w:ascii="Sylfaen" w:hAnsi="Sylfaen"/>
          <w:noProof/>
          <w:color w:val="000000"/>
          <w:lang w:val="ka-GE"/>
        </w:rPr>
        <w:t xml:space="preserve"> </w:t>
      </w:r>
      <w:r w:rsidRPr="00853AF3">
        <w:rPr>
          <w:rFonts w:ascii="Sylfaen" w:hAnsi="Sylfaen" w:cs="Sylfaen"/>
          <w:noProof/>
          <w:color w:val="000000"/>
          <w:lang w:val="ka-GE"/>
        </w:rPr>
        <w:t>წევრობასთან</w:t>
      </w:r>
      <w:r w:rsidRPr="00853AF3">
        <w:rPr>
          <w:rFonts w:ascii="Sylfaen" w:hAnsi="Sylfaen"/>
          <w:noProof/>
          <w:color w:val="000000"/>
          <w:lang w:val="ka-GE"/>
        </w:rPr>
        <w:t xml:space="preserve"> </w:t>
      </w:r>
      <w:r w:rsidRPr="00853AF3">
        <w:rPr>
          <w:rFonts w:ascii="Sylfaen" w:hAnsi="Sylfaen" w:cs="Sylfaen"/>
          <w:noProof/>
          <w:color w:val="000000"/>
          <w:lang w:val="ka-GE"/>
        </w:rPr>
        <w:t>დაკავშირებულ</w:t>
      </w:r>
      <w:r w:rsidRPr="00853AF3">
        <w:rPr>
          <w:rFonts w:ascii="Sylfaen" w:hAnsi="Sylfaen"/>
          <w:noProof/>
          <w:color w:val="000000"/>
          <w:lang w:val="ka-GE"/>
        </w:rPr>
        <w:t xml:space="preserve"> </w:t>
      </w:r>
      <w:r w:rsidRPr="00853AF3">
        <w:rPr>
          <w:rFonts w:ascii="Sylfaen" w:hAnsi="Sylfaen" w:cs="Sylfaen"/>
          <w:noProof/>
          <w:color w:val="000000"/>
          <w:lang w:val="ka-GE"/>
        </w:rPr>
        <w:t xml:space="preserve">ვალდებულებებზე. </w:t>
      </w:r>
    </w:p>
    <w:p w14:paraId="10919658" w14:textId="77777777" w:rsidR="0021663C" w:rsidRPr="00853AF3" w:rsidRDefault="0021663C" w:rsidP="00534214">
      <w:pPr>
        <w:spacing w:before="120" w:after="0" w:line="276" w:lineRule="auto"/>
        <w:ind w:left="-284" w:right="-279" w:firstLine="568"/>
        <w:jc w:val="both"/>
        <w:rPr>
          <w:rFonts w:ascii="Sylfaen" w:hAnsi="Sylfaen"/>
          <w:b/>
          <w:noProof/>
          <w:color w:val="000000"/>
          <w:lang w:val="ka-GE"/>
        </w:rPr>
      </w:pPr>
      <w:r w:rsidRPr="00853AF3">
        <w:rPr>
          <w:rFonts w:ascii="Sylfaen" w:hAnsi="Sylfaen"/>
          <w:b/>
          <w:noProof/>
          <w:color w:val="000000"/>
          <w:lang w:val="ka-GE"/>
        </w:rPr>
        <w:t>გ.გ) კანონპროექტის მიმართება საქართველოს ორმხრივ და მრავალმხრივ ხელშეკრულებებთან და შეთანხმებებთან, აგრეთვე, ისეთი ხელშეკრულების/შეთანხმების არსებობის შემთხვევაში, რომელსაც უკავშირდება კანონპროექტის მომზადება, − მისი შესაბამისი მუხლი ან/და ნაწილი</w:t>
      </w:r>
    </w:p>
    <w:p w14:paraId="3C4169FD" w14:textId="77777777" w:rsidR="0021663C" w:rsidRPr="00853AF3" w:rsidRDefault="0021663C" w:rsidP="00534214">
      <w:pPr>
        <w:spacing w:before="120" w:after="0" w:line="276" w:lineRule="auto"/>
        <w:ind w:left="-284" w:right="-279" w:firstLine="568"/>
        <w:jc w:val="both"/>
        <w:rPr>
          <w:rFonts w:ascii="Sylfaen" w:hAnsi="Sylfaen" w:cs="Sylfaen"/>
          <w:noProof/>
          <w:color w:val="000000"/>
          <w:lang w:val="ka-GE"/>
        </w:rPr>
      </w:pPr>
      <w:r w:rsidRPr="00853AF3">
        <w:rPr>
          <w:rFonts w:ascii="Sylfaen" w:hAnsi="Sylfaen" w:cs="Sylfaen"/>
          <w:noProof/>
          <w:color w:val="000000"/>
          <w:lang w:val="ka-GE"/>
        </w:rPr>
        <w:t xml:space="preserve">კანონპროექტის მიზანია </w:t>
      </w:r>
      <w:r w:rsidRPr="00853AF3">
        <w:rPr>
          <w:rFonts w:ascii="Sylfaen" w:hAnsi="Sylfaen"/>
          <w:color w:val="000000"/>
          <w:lang w:val="ka-GE"/>
        </w:rPr>
        <w:t xml:space="preserve">გაერო-ს </w:t>
      </w:r>
      <w:r w:rsidRPr="00853AF3">
        <w:rPr>
          <w:rFonts w:ascii="Sylfaen" w:eastAsia="Times New Roman" w:hAnsi="Sylfaen"/>
          <w:color w:val="000000"/>
          <w:lang w:val="ka-GE"/>
        </w:rPr>
        <w:t>„</w:t>
      </w:r>
      <w:r w:rsidRPr="00853AF3">
        <w:rPr>
          <w:rFonts w:ascii="Sylfaen" w:eastAsia="Times New Roman" w:hAnsi="Sylfaen" w:cs="Sylfaen"/>
          <w:bCs/>
          <w:color w:val="000000"/>
          <w:lang w:val="ka-GE"/>
        </w:rPr>
        <w:t>შეზღუდული შესაძლებლობის მქონე პირთა უფლებების“ კონვენციი</w:t>
      </w:r>
      <w:r w:rsidRPr="00853AF3">
        <w:rPr>
          <w:rFonts w:ascii="Sylfaen" w:eastAsia="Times New Roman" w:hAnsi="Sylfaen"/>
          <w:color w:val="000000"/>
          <w:lang w:val="ka-GE"/>
        </w:rPr>
        <w:t xml:space="preserve">ს საქართველოს კანონმდებლობაში </w:t>
      </w:r>
      <w:r w:rsidRPr="00853AF3">
        <w:rPr>
          <w:rFonts w:ascii="Sylfaen" w:hAnsi="Sylfaen"/>
          <w:color w:val="000000"/>
          <w:lang w:val="ka-GE"/>
        </w:rPr>
        <w:t xml:space="preserve">იმპლემენტაცია და მისი პრაქტიკული აღსრულებადობის უზრუნველყოფა. </w:t>
      </w:r>
      <w:r w:rsidRPr="00853AF3">
        <w:rPr>
          <w:rFonts w:ascii="Sylfaen" w:hAnsi="Sylfaen" w:cs="Sylfaen"/>
          <w:noProof/>
          <w:color w:val="000000"/>
          <w:lang w:val="ka-GE"/>
        </w:rPr>
        <w:t>კანონპროექტი არ</w:t>
      </w:r>
      <w:r w:rsidRPr="00853AF3">
        <w:rPr>
          <w:rFonts w:ascii="Sylfaen" w:hAnsi="Sylfaen"/>
          <w:noProof/>
          <w:color w:val="000000"/>
          <w:lang w:val="ka-GE"/>
        </w:rPr>
        <w:t xml:space="preserve"> </w:t>
      </w:r>
      <w:r w:rsidRPr="00853AF3">
        <w:rPr>
          <w:rFonts w:ascii="Sylfaen" w:hAnsi="Sylfaen" w:cs="Sylfaen"/>
          <w:noProof/>
          <w:color w:val="000000"/>
          <w:lang w:val="ka-GE"/>
        </w:rPr>
        <w:t>ეწინააღმდეგება საქართველოს</w:t>
      </w:r>
      <w:r w:rsidRPr="00853AF3">
        <w:rPr>
          <w:rFonts w:ascii="Sylfaen" w:hAnsi="Sylfaen"/>
          <w:noProof/>
          <w:color w:val="000000"/>
          <w:lang w:val="ka-GE"/>
        </w:rPr>
        <w:t xml:space="preserve"> სხვა </w:t>
      </w:r>
      <w:r w:rsidRPr="00853AF3">
        <w:rPr>
          <w:rFonts w:ascii="Sylfaen" w:hAnsi="Sylfaen" w:cs="Sylfaen"/>
          <w:noProof/>
          <w:color w:val="000000"/>
          <w:lang w:val="ka-GE"/>
        </w:rPr>
        <w:t>ორმხრივ</w:t>
      </w:r>
      <w:r w:rsidRPr="00853AF3">
        <w:rPr>
          <w:rFonts w:ascii="Sylfaen" w:hAnsi="Sylfaen"/>
          <w:noProof/>
          <w:color w:val="000000"/>
          <w:lang w:val="ka-GE"/>
        </w:rPr>
        <w:t xml:space="preserve"> </w:t>
      </w:r>
      <w:r w:rsidRPr="00853AF3">
        <w:rPr>
          <w:rFonts w:ascii="Sylfaen" w:hAnsi="Sylfaen" w:cs="Sylfaen"/>
          <w:noProof/>
          <w:color w:val="000000"/>
          <w:lang w:val="ka-GE"/>
        </w:rPr>
        <w:t>და</w:t>
      </w:r>
      <w:r w:rsidRPr="00853AF3">
        <w:rPr>
          <w:rFonts w:ascii="Sylfaen" w:hAnsi="Sylfaen"/>
          <w:noProof/>
          <w:color w:val="000000"/>
          <w:lang w:val="ka-GE"/>
        </w:rPr>
        <w:t xml:space="preserve"> </w:t>
      </w:r>
      <w:r w:rsidRPr="00853AF3">
        <w:rPr>
          <w:rFonts w:ascii="Sylfaen" w:hAnsi="Sylfaen" w:cs="Sylfaen"/>
          <w:noProof/>
          <w:color w:val="000000"/>
          <w:lang w:val="ka-GE"/>
        </w:rPr>
        <w:t>მრავალმხრივ</w:t>
      </w:r>
      <w:r w:rsidRPr="00853AF3">
        <w:rPr>
          <w:rFonts w:ascii="Sylfaen" w:hAnsi="Sylfaen"/>
          <w:noProof/>
          <w:color w:val="000000"/>
          <w:lang w:val="ka-GE"/>
        </w:rPr>
        <w:t xml:space="preserve"> </w:t>
      </w:r>
      <w:r w:rsidRPr="00853AF3">
        <w:rPr>
          <w:rFonts w:ascii="Sylfaen" w:hAnsi="Sylfaen" w:cs="Sylfaen"/>
          <w:noProof/>
          <w:color w:val="000000"/>
          <w:lang w:val="ka-GE"/>
        </w:rPr>
        <w:t>ხელშეკრულებებს.</w:t>
      </w:r>
    </w:p>
    <w:p w14:paraId="348BD558" w14:textId="77777777" w:rsidR="0021663C" w:rsidRPr="00853AF3" w:rsidRDefault="0021663C" w:rsidP="00534214">
      <w:pPr>
        <w:spacing w:before="120" w:after="0" w:line="276" w:lineRule="auto"/>
        <w:ind w:left="-284" w:right="-279" w:firstLine="568"/>
        <w:jc w:val="both"/>
        <w:rPr>
          <w:rFonts w:ascii="Sylfaen" w:hAnsi="Sylfaen"/>
          <w:b/>
          <w:noProof/>
          <w:color w:val="000000"/>
          <w:lang w:val="ka-GE"/>
        </w:rPr>
      </w:pPr>
      <w:r w:rsidRPr="00853AF3">
        <w:rPr>
          <w:rFonts w:ascii="Sylfaen" w:hAnsi="Sylfaen"/>
          <w:b/>
          <w:noProof/>
          <w:color w:val="000000"/>
          <w:lang w:val="ka-GE"/>
        </w:rPr>
        <w:t>გ.დ) არსებობის შემთხვევაში, ევროკავშირის ის სამართლებრივი აქტი, რომელთან დაახლოების ვალდებულებაც გამომდინარეობს „ერთი მხრივ, საქართველოსა და, მეორე მხრივ, ევროკავშირსა და ევროპის ატომური ენერგიის გაერთიანებას და მათ წევრ სახელმწიფოებს შორის ასოცირების შესახებ შეთანხმებიდან“ ან ევროკავშირთან დადებული საქართველოს სხვა ორმხრივი და მრავალმხრივი ხელშეკრულებებიდან;</w:t>
      </w:r>
    </w:p>
    <w:p w14:paraId="738460EA" w14:textId="77777777" w:rsidR="0021663C" w:rsidRPr="00853AF3" w:rsidRDefault="0021663C" w:rsidP="00534214">
      <w:pPr>
        <w:spacing w:before="120" w:after="0" w:line="276" w:lineRule="auto"/>
        <w:ind w:left="-284" w:right="-279" w:firstLine="568"/>
        <w:jc w:val="both"/>
        <w:rPr>
          <w:rFonts w:ascii="Sylfaen" w:hAnsi="Sylfaen"/>
          <w:noProof/>
          <w:color w:val="000000"/>
          <w:lang w:val="ka-GE"/>
        </w:rPr>
      </w:pPr>
      <w:r w:rsidRPr="00853AF3">
        <w:rPr>
          <w:rFonts w:ascii="Sylfaen" w:hAnsi="Sylfaen"/>
          <w:noProof/>
          <w:color w:val="000000"/>
          <w:lang w:val="ka-GE"/>
        </w:rPr>
        <w:t>ასეთი არ არსებობს.</w:t>
      </w:r>
    </w:p>
    <w:p w14:paraId="3886E9F1" w14:textId="77777777" w:rsidR="00534214" w:rsidRDefault="00534214" w:rsidP="00534214">
      <w:pPr>
        <w:spacing w:before="120" w:after="0" w:line="276" w:lineRule="auto"/>
        <w:ind w:left="-284" w:right="-279" w:firstLine="568"/>
        <w:jc w:val="both"/>
        <w:rPr>
          <w:rFonts w:ascii="Sylfaen" w:hAnsi="Sylfaen"/>
          <w:b/>
          <w:noProof/>
          <w:color w:val="000000"/>
          <w:lang w:val="ka-GE"/>
        </w:rPr>
      </w:pPr>
    </w:p>
    <w:p w14:paraId="2AC9A2FC" w14:textId="77777777" w:rsidR="0021663C" w:rsidRPr="00853AF3" w:rsidRDefault="0021663C" w:rsidP="00534214">
      <w:pPr>
        <w:spacing w:before="120" w:after="0" w:line="276" w:lineRule="auto"/>
        <w:ind w:left="-284" w:right="-279" w:firstLine="568"/>
        <w:jc w:val="both"/>
        <w:rPr>
          <w:rFonts w:ascii="Sylfaen" w:hAnsi="Sylfaen"/>
          <w:b/>
          <w:noProof/>
          <w:color w:val="000000"/>
          <w:lang w:val="ka-GE"/>
        </w:rPr>
      </w:pPr>
      <w:r w:rsidRPr="00853AF3">
        <w:rPr>
          <w:rFonts w:ascii="Sylfaen" w:hAnsi="Sylfaen"/>
          <w:b/>
          <w:noProof/>
          <w:color w:val="000000"/>
          <w:lang w:val="ka-GE"/>
        </w:rPr>
        <w:t>დ)  კანონპროექტის მომზადების პროცესში მიღებული კონსულტაციები:</w:t>
      </w:r>
    </w:p>
    <w:p w14:paraId="147E6E9F" w14:textId="77777777" w:rsidR="0037678B" w:rsidRDefault="0021663C" w:rsidP="0037678B">
      <w:pPr>
        <w:spacing w:before="120" w:after="0" w:line="276" w:lineRule="auto"/>
        <w:ind w:left="-284" w:right="-279" w:firstLine="568"/>
        <w:jc w:val="both"/>
        <w:rPr>
          <w:rFonts w:ascii="Sylfaen" w:hAnsi="Sylfaen"/>
          <w:b/>
          <w:noProof/>
          <w:color w:val="000000"/>
          <w:lang w:val="ka-GE"/>
        </w:rPr>
      </w:pPr>
      <w:r w:rsidRPr="00853AF3">
        <w:rPr>
          <w:rFonts w:ascii="Sylfaen" w:hAnsi="Sylfaen"/>
          <w:b/>
          <w:noProof/>
          <w:color w:val="000000"/>
          <w:lang w:val="ka-GE"/>
        </w:rPr>
        <w:t>დ.ა) სახელმწიფო, არასახელმწიფო ან/და საერთაშორისო ორგანიზაცია/დაწესებულება, ექსპერტი, სამუშაო ჯგუფი, რომელმაც მონაწილეობა მიიღო კანონპროექტის შემუშავებაში, ასეთის არსებობის შემთხვევაში</w:t>
      </w:r>
    </w:p>
    <w:p w14:paraId="516691C4" w14:textId="77777777" w:rsidR="0037678B" w:rsidRPr="00E61BFC" w:rsidRDefault="0037678B" w:rsidP="0037678B">
      <w:pPr>
        <w:spacing w:before="120" w:after="0" w:line="276" w:lineRule="auto"/>
        <w:ind w:left="-284" w:right="-279" w:firstLine="568"/>
        <w:jc w:val="both"/>
        <w:rPr>
          <w:rFonts w:ascii="Sylfaen" w:hAnsi="Sylfaen"/>
          <w:noProof/>
          <w:color w:val="000000"/>
          <w:lang w:val="ka-GE"/>
        </w:rPr>
      </w:pPr>
      <w:r w:rsidRPr="00D269CA">
        <w:rPr>
          <w:rFonts w:ascii="Sylfaen" w:hAnsi="Sylfaen" w:cs="Sylfaen"/>
          <w:noProof/>
          <w:color w:val="000000"/>
          <w:lang w:val="de-DE"/>
        </w:rPr>
        <w:t>კანონპროექტი</w:t>
      </w:r>
      <w:r w:rsidRPr="00D269CA">
        <w:rPr>
          <w:rFonts w:ascii="Sylfaen" w:hAnsi="Sylfaen"/>
          <w:noProof/>
          <w:color w:val="000000"/>
          <w:lang w:val="de-DE"/>
        </w:rPr>
        <w:t xml:space="preserve"> </w:t>
      </w:r>
      <w:r w:rsidRPr="00D269CA">
        <w:rPr>
          <w:rFonts w:ascii="Sylfaen" w:hAnsi="Sylfaen" w:cs="Sylfaen"/>
          <w:noProof/>
          <w:color w:val="000000"/>
          <w:lang w:val="ka-GE"/>
        </w:rPr>
        <w:t xml:space="preserve">შემუშავდა </w:t>
      </w:r>
      <w:r>
        <w:rPr>
          <w:rFonts w:ascii="Sylfaen" w:hAnsi="Sylfaen" w:cs="Sylfaen"/>
          <w:noProof/>
          <w:color w:val="000000"/>
          <w:lang w:val="ka-GE"/>
        </w:rPr>
        <w:t xml:space="preserve">საქართველოს </w:t>
      </w:r>
      <w:r w:rsidRPr="00D269CA">
        <w:rPr>
          <w:rFonts w:ascii="Sylfaen" w:hAnsi="Sylfaen" w:cs="Sylfaen"/>
          <w:noProof/>
          <w:color w:val="000000"/>
          <w:lang w:val="ka-GE"/>
        </w:rPr>
        <w:t>იუსტიციის სამინისტროსთან შექმნილი უწყებათაშორისო სამუშაო ჯგუფის ფარგლებში, რომლის საქმიანობაშიც მონაწილეობ</w:t>
      </w:r>
      <w:r>
        <w:rPr>
          <w:rFonts w:ascii="Sylfaen" w:hAnsi="Sylfaen" w:cs="Sylfaen"/>
          <w:noProof/>
          <w:color w:val="000000"/>
          <w:lang w:val="ka-GE"/>
        </w:rPr>
        <w:t>დნ</w:t>
      </w:r>
      <w:r w:rsidRPr="00D269CA">
        <w:rPr>
          <w:rFonts w:ascii="Sylfaen" w:hAnsi="Sylfaen" w:cs="Sylfaen"/>
          <w:noProof/>
          <w:color w:val="000000"/>
          <w:lang w:val="ka-GE"/>
        </w:rPr>
        <w:t xml:space="preserve">ენ </w:t>
      </w:r>
      <w:r>
        <w:rPr>
          <w:rFonts w:ascii="Sylfaen" w:hAnsi="Sylfaen" w:cs="Sylfaen"/>
          <w:noProof/>
          <w:color w:val="000000"/>
          <w:lang w:val="ka-GE"/>
        </w:rPr>
        <w:t xml:space="preserve">სამინისტროებისა და შესაბამისი </w:t>
      </w:r>
      <w:r w:rsidRPr="00D269CA">
        <w:rPr>
          <w:rFonts w:ascii="Sylfaen" w:hAnsi="Sylfaen" w:cs="Sylfaen"/>
          <w:noProof/>
          <w:color w:val="000000"/>
          <w:lang w:val="ka-GE"/>
        </w:rPr>
        <w:t>სახელმწიფო დაწესებულებების, ა(ა)იპ „</w:t>
      </w:r>
      <w:r w:rsidRPr="00D269CA">
        <w:rPr>
          <w:rFonts w:ascii="Sylfaen" w:hAnsi="Sylfaen" w:cs="Sylfaen"/>
          <w:lang w:val="ka-GE"/>
        </w:rPr>
        <w:t>კოალიცია</w:t>
      </w:r>
      <w:r w:rsidRPr="00D269CA">
        <w:rPr>
          <w:rFonts w:ascii="Sylfaen" w:hAnsi="Sylfaen" w:cs="Menlo Regular"/>
          <w:lang w:val="ka-GE"/>
        </w:rPr>
        <w:t xml:space="preserve"> </w:t>
      </w:r>
      <w:r w:rsidRPr="00D269CA">
        <w:rPr>
          <w:rFonts w:ascii="Sylfaen" w:hAnsi="Sylfaen" w:cs="Sylfaen"/>
          <w:lang w:val="ka-GE"/>
        </w:rPr>
        <w:t>დამოუკიდებელი</w:t>
      </w:r>
      <w:r w:rsidRPr="00D269CA">
        <w:rPr>
          <w:rFonts w:ascii="Sylfaen" w:hAnsi="Sylfaen" w:cs="Menlo Regular"/>
          <w:lang w:val="ka-GE"/>
        </w:rPr>
        <w:t xml:space="preserve"> </w:t>
      </w:r>
      <w:r w:rsidRPr="00D269CA">
        <w:rPr>
          <w:rFonts w:ascii="Sylfaen" w:hAnsi="Sylfaen" w:cs="Sylfaen"/>
          <w:lang w:val="ka-GE"/>
        </w:rPr>
        <w:t>ცხოვრებისათვის“ (რომელიც</w:t>
      </w:r>
      <w:r>
        <w:rPr>
          <w:rFonts w:ascii="Sylfaen" w:hAnsi="Sylfaen" w:cs="Sylfaen"/>
          <w:lang w:val="ka-GE"/>
        </w:rPr>
        <w:t>, თავის მხრივ,</w:t>
      </w:r>
      <w:r w:rsidRPr="00D269CA">
        <w:rPr>
          <w:rFonts w:ascii="Sylfaen" w:hAnsi="Sylfaen" w:cs="Sylfaen"/>
          <w:lang w:val="ka-GE"/>
        </w:rPr>
        <w:t xml:space="preserve"> შ</w:t>
      </w:r>
      <w:r>
        <w:rPr>
          <w:rFonts w:ascii="Sylfaen" w:hAnsi="Sylfaen" w:cs="Sylfaen"/>
          <w:lang w:val="ka-GE"/>
        </w:rPr>
        <w:t>ეზღუდული შესაძლებლობის მქონე</w:t>
      </w:r>
      <w:r w:rsidRPr="00D269CA">
        <w:rPr>
          <w:rFonts w:ascii="Sylfaen" w:hAnsi="Sylfaen" w:cs="Sylfaen"/>
          <w:lang w:val="ka-GE"/>
        </w:rPr>
        <w:t xml:space="preserve"> </w:t>
      </w:r>
      <w:r w:rsidRPr="00D269CA">
        <w:rPr>
          <w:rFonts w:ascii="Sylfaen" w:hAnsi="Sylfaen" w:cs="Sylfaen"/>
          <w:lang w:val="ka-GE"/>
        </w:rPr>
        <w:lastRenderedPageBreak/>
        <w:t>პირთა საკითხებზე მომუშავე არაერთ ორგანიზაციას აერთიანებს), აგრეთვე შესაბამისი პროფილის ადგილობრივი არასამთავრობო და საერთაშორისო ორგანიზაციების</w:t>
      </w:r>
      <w:r>
        <w:rPr>
          <w:rFonts w:ascii="Sylfaen" w:hAnsi="Sylfaen" w:cs="Sylfaen"/>
          <w:lang w:val="ka-GE"/>
        </w:rPr>
        <w:t xml:space="preserve">, მათ შორის, გაერო-ს განვითარების ფონდისა და </w:t>
      </w:r>
      <w:r w:rsidRPr="00852D89">
        <w:rPr>
          <w:rFonts w:ascii="Sylfaen" w:hAnsi="Sylfaen" w:cs="Sylfaen"/>
          <w:lang w:val="ka-GE"/>
        </w:rPr>
        <w:t>UNICEF-</w:t>
      </w:r>
      <w:r>
        <w:rPr>
          <w:rFonts w:ascii="Sylfaen" w:hAnsi="Sylfaen" w:cs="Sylfaen"/>
          <w:lang w:val="ka-GE"/>
        </w:rPr>
        <w:t xml:space="preserve">ის წარმომადგენლები.  </w:t>
      </w:r>
    </w:p>
    <w:p w14:paraId="66F2FB65" w14:textId="77777777" w:rsidR="0021663C" w:rsidRPr="00853AF3" w:rsidRDefault="0021663C" w:rsidP="00534214">
      <w:pPr>
        <w:spacing w:before="120" w:after="0" w:line="276" w:lineRule="auto"/>
        <w:ind w:left="-284" w:right="-279" w:firstLine="568"/>
        <w:jc w:val="both"/>
        <w:rPr>
          <w:rFonts w:ascii="Sylfaen" w:hAnsi="Sylfaen"/>
          <w:b/>
          <w:noProof/>
          <w:color w:val="000000"/>
          <w:lang w:val="ka-GE"/>
        </w:rPr>
      </w:pPr>
      <w:r w:rsidRPr="00853AF3">
        <w:rPr>
          <w:rFonts w:ascii="Sylfaen" w:hAnsi="Sylfaen"/>
          <w:b/>
          <w:noProof/>
          <w:color w:val="000000"/>
          <w:lang w:val="ka-GE"/>
        </w:rPr>
        <w:t>დ.ბ) კანონპროექტის შემუშავებაში მონაწილე ორგანიზაციის/დაწესებულების, სამუშაო ჯგუფის, ექსპერტის შეფასება კანონპროექტის მიმართ, ასეთის არსებობის შემთხვევაში</w:t>
      </w:r>
    </w:p>
    <w:p w14:paraId="12A340D0" w14:textId="77777777" w:rsidR="00AB1846" w:rsidRPr="00853AF3" w:rsidRDefault="00AB1846" w:rsidP="00AB1846">
      <w:pPr>
        <w:spacing w:before="120" w:after="0" w:line="276" w:lineRule="auto"/>
        <w:ind w:left="-284" w:right="-279" w:firstLine="568"/>
        <w:jc w:val="both"/>
        <w:rPr>
          <w:rFonts w:ascii="Sylfaen" w:hAnsi="Sylfaen"/>
          <w:noProof/>
          <w:color w:val="000000"/>
          <w:lang w:val="ka-GE"/>
        </w:rPr>
      </w:pPr>
      <w:r w:rsidRPr="00853AF3">
        <w:rPr>
          <w:rFonts w:ascii="Sylfaen" w:hAnsi="Sylfaen"/>
          <w:noProof/>
          <w:color w:val="000000"/>
          <w:lang w:val="ka-GE"/>
        </w:rPr>
        <w:t>ასეთი არ არსებობს.</w:t>
      </w:r>
    </w:p>
    <w:p w14:paraId="1BFA2D5A" w14:textId="77777777" w:rsidR="0021663C" w:rsidRPr="00853AF3" w:rsidRDefault="0021663C" w:rsidP="00534214">
      <w:pPr>
        <w:spacing w:before="120" w:after="0" w:line="276" w:lineRule="auto"/>
        <w:ind w:left="-284" w:right="-279" w:firstLine="568"/>
        <w:jc w:val="both"/>
        <w:rPr>
          <w:rFonts w:ascii="Sylfaen" w:hAnsi="Sylfaen"/>
          <w:b/>
          <w:noProof/>
          <w:color w:val="000000"/>
          <w:lang w:val="ka-GE"/>
        </w:rPr>
      </w:pPr>
      <w:r w:rsidRPr="00853AF3">
        <w:rPr>
          <w:rFonts w:ascii="Sylfaen" w:hAnsi="Sylfaen"/>
          <w:b/>
          <w:noProof/>
          <w:color w:val="000000"/>
          <w:lang w:val="ka-GE"/>
        </w:rPr>
        <w:t>დ.გ) სხვა ქვეყნების გამოცდილება კანონპროექტის მსგავსი კანონების იმპლემენტაციის სფეროში, იმ გამოცდილების მიმოხილვა, რომელიც მაგალითად იქნა გამოყენებული კანონპროექტის მომზადებისას, ასეთი მიმოხილვის მომზადების შემთხვევაში</w:t>
      </w:r>
    </w:p>
    <w:p w14:paraId="67AA9B9A" w14:textId="77777777" w:rsidR="0021663C" w:rsidRPr="00853AF3" w:rsidRDefault="0021663C" w:rsidP="00534214">
      <w:pPr>
        <w:spacing w:before="120" w:after="0" w:line="276" w:lineRule="auto"/>
        <w:ind w:left="-284" w:right="-279" w:firstLine="568"/>
        <w:jc w:val="both"/>
        <w:rPr>
          <w:rFonts w:ascii="Sylfaen" w:hAnsi="Sylfaen"/>
          <w:lang w:val="ka-GE"/>
        </w:rPr>
      </w:pPr>
      <w:r w:rsidRPr="00853AF3">
        <w:rPr>
          <w:rFonts w:ascii="Sylfaen" w:hAnsi="Sylfaen"/>
          <w:noProof/>
          <w:color w:val="000000"/>
          <w:lang w:val="ka-GE"/>
        </w:rPr>
        <w:t xml:space="preserve">ასეთი მიმოხილვა არ მომზადებულა. </w:t>
      </w:r>
    </w:p>
    <w:p w14:paraId="17204ED8" w14:textId="77777777" w:rsidR="0021663C" w:rsidRPr="00853AF3" w:rsidRDefault="0021663C" w:rsidP="00534214">
      <w:pPr>
        <w:pStyle w:val="BodyTextIndent3"/>
        <w:spacing w:before="120" w:line="276" w:lineRule="auto"/>
        <w:ind w:left="-284" w:right="-279" w:firstLine="568"/>
        <w:rPr>
          <w:rFonts w:ascii="Sylfaen" w:hAnsi="Sylfaen"/>
          <w:b w:val="0"/>
          <w:noProof/>
          <w:color w:val="000000"/>
          <w:szCs w:val="22"/>
          <w:lang w:val="ka-GE"/>
        </w:rPr>
      </w:pPr>
    </w:p>
    <w:p w14:paraId="4D7D7D86" w14:textId="77777777" w:rsidR="0021663C" w:rsidRPr="00853AF3" w:rsidRDefault="0021663C" w:rsidP="00534214">
      <w:pPr>
        <w:pStyle w:val="BodyTextIndent3"/>
        <w:spacing w:before="120" w:line="276" w:lineRule="auto"/>
        <w:ind w:left="-284" w:right="-279" w:firstLine="568"/>
        <w:rPr>
          <w:rFonts w:ascii="Sylfaen" w:hAnsi="Sylfaen"/>
          <w:noProof/>
          <w:color w:val="000000"/>
          <w:szCs w:val="22"/>
          <w:lang w:val="ka-GE"/>
        </w:rPr>
      </w:pPr>
      <w:r w:rsidRPr="00853AF3">
        <w:rPr>
          <w:rFonts w:ascii="Sylfaen" w:hAnsi="Sylfaen"/>
          <w:noProof/>
          <w:color w:val="000000"/>
          <w:szCs w:val="22"/>
          <w:lang w:val="ka-GE"/>
        </w:rPr>
        <w:t xml:space="preserve">ე) </w:t>
      </w:r>
      <w:r w:rsidRPr="00853AF3">
        <w:rPr>
          <w:rFonts w:ascii="Sylfaen" w:hAnsi="Sylfaen" w:cs="Sylfaen"/>
          <w:noProof/>
          <w:color w:val="000000"/>
          <w:szCs w:val="22"/>
          <w:lang w:val="ka-GE"/>
        </w:rPr>
        <w:t>კანონპროექტის</w:t>
      </w:r>
      <w:r w:rsidRPr="00853AF3">
        <w:rPr>
          <w:rFonts w:ascii="Sylfaen" w:hAnsi="Sylfaen"/>
          <w:noProof/>
          <w:color w:val="000000"/>
          <w:szCs w:val="22"/>
          <w:lang w:val="ka-GE"/>
        </w:rPr>
        <w:t xml:space="preserve"> </w:t>
      </w:r>
      <w:r w:rsidRPr="00853AF3">
        <w:rPr>
          <w:rFonts w:ascii="Sylfaen" w:hAnsi="Sylfaen" w:cs="Sylfaen"/>
          <w:noProof/>
          <w:color w:val="000000"/>
          <w:szCs w:val="22"/>
          <w:lang w:val="ka-GE"/>
        </w:rPr>
        <w:t>ავტორი</w:t>
      </w:r>
      <w:r w:rsidRPr="00853AF3">
        <w:rPr>
          <w:rFonts w:ascii="Sylfaen" w:hAnsi="Sylfaen"/>
          <w:noProof/>
          <w:color w:val="000000"/>
          <w:szCs w:val="22"/>
          <w:lang w:val="ka-GE"/>
        </w:rPr>
        <w:t>:</w:t>
      </w:r>
    </w:p>
    <w:p w14:paraId="62455B57" w14:textId="77777777" w:rsidR="0021663C" w:rsidRPr="00853AF3" w:rsidRDefault="0021663C" w:rsidP="00534214">
      <w:pPr>
        <w:spacing w:before="120" w:after="0" w:line="276" w:lineRule="auto"/>
        <w:ind w:left="-284" w:right="-279" w:firstLine="568"/>
        <w:jc w:val="both"/>
        <w:rPr>
          <w:rFonts w:ascii="Sylfaen" w:hAnsi="Sylfaen" w:cs="Sylfaen"/>
          <w:noProof/>
          <w:color w:val="000000"/>
          <w:lang w:val="ka-GE"/>
        </w:rPr>
      </w:pPr>
      <w:r w:rsidRPr="00853AF3">
        <w:rPr>
          <w:rFonts w:ascii="Sylfaen" w:hAnsi="Sylfaen" w:cs="Sylfaen"/>
          <w:noProof/>
          <w:color w:val="000000"/>
          <w:lang w:val="ka-GE"/>
        </w:rPr>
        <w:t xml:space="preserve">კანონპროექტის ავტორია საქართველოს იუსტიციის სამინისტრო. </w:t>
      </w:r>
    </w:p>
    <w:p w14:paraId="19CDF465" w14:textId="77777777" w:rsidR="0021663C" w:rsidRPr="00853AF3" w:rsidRDefault="0021663C" w:rsidP="00534214">
      <w:pPr>
        <w:spacing w:before="120" w:after="0" w:line="276" w:lineRule="auto"/>
        <w:ind w:left="-284" w:right="-279" w:firstLine="568"/>
        <w:jc w:val="both"/>
        <w:rPr>
          <w:rFonts w:ascii="Sylfaen" w:hAnsi="Sylfaen"/>
          <w:b/>
          <w:noProof/>
          <w:color w:val="000000"/>
          <w:lang w:val="ka-GE"/>
        </w:rPr>
      </w:pPr>
    </w:p>
    <w:p w14:paraId="0D258DBA" w14:textId="77777777" w:rsidR="0021663C" w:rsidRPr="00853AF3" w:rsidRDefault="0021663C" w:rsidP="00534214">
      <w:pPr>
        <w:spacing w:before="120" w:after="0" w:line="276" w:lineRule="auto"/>
        <w:ind w:left="-284" w:right="-279" w:firstLine="568"/>
        <w:jc w:val="both"/>
        <w:rPr>
          <w:rFonts w:ascii="Sylfaen" w:hAnsi="Sylfaen"/>
          <w:b/>
          <w:noProof/>
          <w:color w:val="000000"/>
          <w:lang w:val="ka-GE"/>
        </w:rPr>
      </w:pPr>
      <w:r w:rsidRPr="00853AF3">
        <w:rPr>
          <w:rFonts w:ascii="Sylfaen" w:hAnsi="Sylfaen"/>
          <w:b/>
          <w:noProof/>
          <w:color w:val="000000"/>
          <w:lang w:val="ka-GE"/>
        </w:rPr>
        <w:t xml:space="preserve">ვ) </w:t>
      </w:r>
      <w:r w:rsidRPr="00853AF3">
        <w:rPr>
          <w:rFonts w:ascii="Sylfaen" w:hAnsi="Sylfaen" w:cs="Sylfaen"/>
          <w:b/>
          <w:noProof/>
          <w:color w:val="000000"/>
          <w:lang w:val="ka-GE"/>
        </w:rPr>
        <w:t>კანონპროექტის</w:t>
      </w:r>
      <w:r w:rsidRPr="00853AF3">
        <w:rPr>
          <w:rFonts w:ascii="Sylfaen" w:hAnsi="Sylfaen"/>
          <w:b/>
          <w:noProof/>
          <w:color w:val="000000"/>
          <w:lang w:val="ka-GE"/>
        </w:rPr>
        <w:t xml:space="preserve"> </w:t>
      </w:r>
      <w:r w:rsidRPr="00853AF3">
        <w:rPr>
          <w:rFonts w:ascii="Sylfaen" w:hAnsi="Sylfaen" w:cs="Sylfaen"/>
          <w:b/>
          <w:noProof/>
          <w:color w:val="000000"/>
          <w:lang w:val="ka-GE"/>
        </w:rPr>
        <w:t>ინიციატორი</w:t>
      </w:r>
    </w:p>
    <w:p w14:paraId="74BAD389" w14:textId="77777777" w:rsidR="0021663C" w:rsidRPr="00853AF3" w:rsidRDefault="0021663C" w:rsidP="00534214">
      <w:pPr>
        <w:tabs>
          <w:tab w:val="right" w:pos="9639"/>
        </w:tabs>
        <w:spacing w:before="120" w:after="0" w:line="276" w:lineRule="auto"/>
        <w:ind w:left="-284" w:right="-279" w:firstLine="568"/>
        <w:jc w:val="both"/>
        <w:rPr>
          <w:lang w:val="ka-GE"/>
        </w:rPr>
      </w:pPr>
      <w:r w:rsidRPr="00853AF3">
        <w:rPr>
          <w:rFonts w:ascii="Sylfaen" w:hAnsi="Sylfaen" w:cs="Sylfaen"/>
          <w:noProof/>
          <w:color w:val="000000"/>
          <w:lang w:val="ka-GE"/>
        </w:rPr>
        <w:t xml:space="preserve">კანონპროექტის ინიციატორია საქართველოს მთავრობა. </w:t>
      </w:r>
    </w:p>
    <w:p w14:paraId="3E522D19" w14:textId="77777777" w:rsidR="0021663C" w:rsidRPr="00853AF3" w:rsidRDefault="0021663C" w:rsidP="00534214">
      <w:pPr>
        <w:spacing w:before="120" w:after="0" w:line="276" w:lineRule="auto"/>
        <w:jc w:val="both"/>
        <w:rPr>
          <w:rFonts w:ascii="Sylfaen" w:hAnsi="Sylfaen"/>
          <w:lang w:val="ka-GE"/>
        </w:rPr>
      </w:pPr>
    </w:p>
    <w:p w14:paraId="7198FB82" w14:textId="77777777" w:rsidR="0021663C" w:rsidRPr="00853AF3" w:rsidRDefault="0021663C" w:rsidP="00534214">
      <w:pPr>
        <w:spacing w:before="120" w:after="0" w:line="276" w:lineRule="auto"/>
        <w:jc w:val="both"/>
        <w:rPr>
          <w:rFonts w:ascii="Sylfaen" w:hAnsi="Sylfaen"/>
          <w:lang w:val="ka-GE"/>
        </w:rPr>
      </w:pPr>
    </w:p>
    <w:p w14:paraId="14F5ABDB" w14:textId="77777777" w:rsidR="0021663C" w:rsidRPr="00853AF3" w:rsidRDefault="0021663C" w:rsidP="00534214">
      <w:pPr>
        <w:spacing w:before="120" w:after="0" w:line="276" w:lineRule="auto"/>
        <w:jc w:val="both"/>
        <w:rPr>
          <w:rFonts w:ascii="Sylfaen" w:hAnsi="Sylfaen"/>
          <w:lang w:val="ka-GE"/>
        </w:rPr>
      </w:pPr>
    </w:p>
    <w:p w14:paraId="2FCEAD54" w14:textId="77777777" w:rsidR="00534214" w:rsidRPr="00853AF3" w:rsidRDefault="00534214">
      <w:pPr>
        <w:spacing w:before="120" w:after="0" w:line="276" w:lineRule="auto"/>
        <w:jc w:val="both"/>
        <w:rPr>
          <w:rFonts w:ascii="Sylfaen" w:hAnsi="Sylfaen"/>
          <w:lang w:val="ka-GE"/>
        </w:rPr>
      </w:pPr>
    </w:p>
    <w:sectPr w:rsidR="00534214" w:rsidRPr="00853AF3" w:rsidSect="002A5D54">
      <w:pgSz w:w="12240" w:h="15840"/>
      <w:pgMar w:top="851"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0D5690" w14:textId="77777777" w:rsidR="00DD5F5A" w:rsidRDefault="00DD5F5A" w:rsidP="0021663C">
      <w:pPr>
        <w:spacing w:after="0" w:line="240" w:lineRule="auto"/>
      </w:pPr>
      <w:r>
        <w:separator/>
      </w:r>
    </w:p>
  </w:endnote>
  <w:endnote w:type="continuationSeparator" w:id="0">
    <w:p w14:paraId="27C64C11" w14:textId="77777777" w:rsidR="00DD5F5A" w:rsidRDefault="00DD5F5A" w:rsidP="002166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cadNusx">
    <w:altName w:val="Times New Roman"/>
    <w:panose1 w:val="00000000000000000000"/>
    <w:charset w:val="00"/>
    <w:family w:val="auto"/>
    <w:pitch w:val="variable"/>
    <w:sig w:usb0="00000087" w:usb1="00000000" w:usb2="00000000" w:usb3="00000000" w:csb0="0000001B" w:csb1="00000000"/>
  </w:font>
  <w:font w:name="Segoe UI">
    <w:panose1 w:val="020B0502040204020203"/>
    <w:charset w:val="00"/>
    <w:family w:val="swiss"/>
    <w:pitch w:val="variable"/>
    <w:sig w:usb0="E00022FF" w:usb1="C000205B" w:usb2="00000009" w:usb3="00000000" w:csb0="000001DF" w:csb1="00000000"/>
  </w:font>
  <w:font w:name="Sylfaen">
    <w:panose1 w:val="010A0502050306030303"/>
    <w:charset w:val="00"/>
    <w:family w:val="roman"/>
    <w:pitch w:val="variable"/>
    <w:sig w:usb0="04000687" w:usb1="00000000" w:usb2="00000000" w:usb3="00000000" w:csb0="0000009F" w:csb1="00000000"/>
  </w:font>
  <w:font w:name="Menlo Regular">
    <w:altName w:val="Courier New"/>
    <w:charset w:val="00"/>
    <w:family w:val="auto"/>
    <w:pitch w:val="variable"/>
    <w:sig w:usb0="20002287" w:usb1="D200F9FB" w:usb2="02000028"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C91C87" w14:textId="77777777" w:rsidR="00DD5F5A" w:rsidRDefault="00DD5F5A" w:rsidP="0021663C">
      <w:pPr>
        <w:spacing w:after="0" w:line="240" w:lineRule="auto"/>
      </w:pPr>
      <w:r>
        <w:separator/>
      </w:r>
    </w:p>
  </w:footnote>
  <w:footnote w:type="continuationSeparator" w:id="0">
    <w:p w14:paraId="51C32CFC" w14:textId="77777777" w:rsidR="00DD5F5A" w:rsidRDefault="00DD5F5A" w:rsidP="0021663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D83"/>
    <w:rsid w:val="001415CB"/>
    <w:rsid w:val="001B5784"/>
    <w:rsid w:val="001E0B95"/>
    <w:rsid w:val="0021663C"/>
    <w:rsid w:val="002A5D54"/>
    <w:rsid w:val="002A7A21"/>
    <w:rsid w:val="002B1589"/>
    <w:rsid w:val="0037678B"/>
    <w:rsid w:val="004C2C2A"/>
    <w:rsid w:val="004D6E24"/>
    <w:rsid w:val="004D7C77"/>
    <w:rsid w:val="005163C5"/>
    <w:rsid w:val="00534214"/>
    <w:rsid w:val="005C243F"/>
    <w:rsid w:val="006379A5"/>
    <w:rsid w:val="006B138B"/>
    <w:rsid w:val="00794051"/>
    <w:rsid w:val="00853AF3"/>
    <w:rsid w:val="0088790C"/>
    <w:rsid w:val="00931142"/>
    <w:rsid w:val="00986B64"/>
    <w:rsid w:val="00AB1846"/>
    <w:rsid w:val="00AC246D"/>
    <w:rsid w:val="00AD5A7F"/>
    <w:rsid w:val="00BC440C"/>
    <w:rsid w:val="00BC6DA5"/>
    <w:rsid w:val="00C87F86"/>
    <w:rsid w:val="00CA4D83"/>
    <w:rsid w:val="00D04AA0"/>
    <w:rsid w:val="00D20509"/>
    <w:rsid w:val="00D563FD"/>
    <w:rsid w:val="00DD3B2A"/>
    <w:rsid w:val="00DD5F5A"/>
    <w:rsid w:val="00E267FE"/>
    <w:rsid w:val="00F43F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DF793E"/>
  <w15:chartTrackingRefBased/>
  <w15:docId w15:val="{B11B0CDB-0B38-4D7B-B4CB-3AAD4201F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21663C"/>
    <w:rPr>
      <w:color w:val="0000FF"/>
      <w:u w:val="single"/>
    </w:rPr>
  </w:style>
  <w:style w:type="paragraph" w:styleId="BodyTextIndent3">
    <w:name w:val="Body Text Indent 3"/>
    <w:basedOn w:val="Normal"/>
    <w:link w:val="BodyTextIndent3Char"/>
    <w:semiHidden/>
    <w:unhideWhenUsed/>
    <w:rsid w:val="0021663C"/>
    <w:pPr>
      <w:spacing w:after="0" w:line="240" w:lineRule="auto"/>
      <w:ind w:firstLine="709"/>
      <w:jc w:val="both"/>
    </w:pPr>
    <w:rPr>
      <w:rFonts w:ascii="AcadNusx" w:eastAsia="Times New Roman" w:hAnsi="AcadNusx" w:cs="Times New Roman"/>
      <w:b/>
      <w:szCs w:val="20"/>
    </w:rPr>
  </w:style>
  <w:style w:type="character" w:customStyle="1" w:styleId="BodyTextIndent3Char">
    <w:name w:val="Body Text Indent 3 Char"/>
    <w:basedOn w:val="DefaultParagraphFont"/>
    <w:link w:val="BodyTextIndent3"/>
    <w:semiHidden/>
    <w:rsid w:val="0021663C"/>
    <w:rPr>
      <w:rFonts w:ascii="AcadNusx" w:eastAsia="Times New Roman" w:hAnsi="AcadNusx" w:cs="Times New Roman"/>
      <w:b/>
      <w:szCs w:val="20"/>
    </w:rPr>
  </w:style>
  <w:style w:type="paragraph" w:styleId="FootnoteText">
    <w:name w:val="footnote text"/>
    <w:basedOn w:val="Normal"/>
    <w:link w:val="FootnoteTextChar"/>
    <w:uiPriority w:val="99"/>
    <w:semiHidden/>
    <w:unhideWhenUsed/>
    <w:rsid w:val="0021663C"/>
    <w:pPr>
      <w:spacing w:after="200" w:line="276"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semiHidden/>
    <w:rsid w:val="0021663C"/>
    <w:rPr>
      <w:rFonts w:ascii="Calibri" w:eastAsia="Calibri" w:hAnsi="Calibri" w:cs="Times New Roman"/>
      <w:sz w:val="20"/>
      <w:szCs w:val="20"/>
    </w:rPr>
  </w:style>
  <w:style w:type="character" w:styleId="FootnoteReference">
    <w:name w:val="footnote reference"/>
    <w:uiPriority w:val="99"/>
    <w:semiHidden/>
    <w:unhideWhenUsed/>
    <w:rsid w:val="0021663C"/>
    <w:rPr>
      <w:vertAlign w:val="superscript"/>
    </w:rPr>
  </w:style>
  <w:style w:type="character" w:styleId="CommentReference">
    <w:name w:val="annotation reference"/>
    <w:basedOn w:val="DefaultParagraphFont"/>
    <w:uiPriority w:val="99"/>
    <w:semiHidden/>
    <w:unhideWhenUsed/>
    <w:rsid w:val="002B1589"/>
    <w:rPr>
      <w:sz w:val="16"/>
      <w:szCs w:val="16"/>
    </w:rPr>
  </w:style>
  <w:style w:type="paragraph" w:styleId="CommentText">
    <w:name w:val="annotation text"/>
    <w:basedOn w:val="Normal"/>
    <w:link w:val="CommentTextChar"/>
    <w:uiPriority w:val="99"/>
    <w:semiHidden/>
    <w:unhideWhenUsed/>
    <w:rsid w:val="002B1589"/>
    <w:pPr>
      <w:spacing w:line="240" w:lineRule="auto"/>
    </w:pPr>
    <w:rPr>
      <w:sz w:val="20"/>
      <w:szCs w:val="20"/>
    </w:rPr>
  </w:style>
  <w:style w:type="character" w:customStyle="1" w:styleId="CommentTextChar">
    <w:name w:val="Comment Text Char"/>
    <w:basedOn w:val="DefaultParagraphFont"/>
    <w:link w:val="CommentText"/>
    <w:uiPriority w:val="99"/>
    <w:semiHidden/>
    <w:rsid w:val="002B1589"/>
    <w:rPr>
      <w:sz w:val="20"/>
      <w:szCs w:val="20"/>
    </w:rPr>
  </w:style>
  <w:style w:type="paragraph" w:styleId="CommentSubject">
    <w:name w:val="annotation subject"/>
    <w:basedOn w:val="CommentText"/>
    <w:next w:val="CommentText"/>
    <w:link w:val="CommentSubjectChar"/>
    <w:uiPriority w:val="99"/>
    <w:semiHidden/>
    <w:unhideWhenUsed/>
    <w:rsid w:val="002B1589"/>
    <w:rPr>
      <w:b/>
      <w:bCs/>
    </w:rPr>
  </w:style>
  <w:style w:type="character" w:customStyle="1" w:styleId="CommentSubjectChar">
    <w:name w:val="Comment Subject Char"/>
    <w:basedOn w:val="CommentTextChar"/>
    <w:link w:val="CommentSubject"/>
    <w:uiPriority w:val="99"/>
    <w:semiHidden/>
    <w:rsid w:val="002B1589"/>
    <w:rPr>
      <w:b/>
      <w:bCs/>
      <w:sz w:val="20"/>
      <w:szCs w:val="20"/>
    </w:rPr>
  </w:style>
  <w:style w:type="paragraph" w:styleId="BalloonText">
    <w:name w:val="Balloon Text"/>
    <w:basedOn w:val="Normal"/>
    <w:link w:val="BalloonTextChar"/>
    <w:uiPriority w:val="99"/>
    <w:semiHidden/>
    <w:unhideWhenUsed/>
    <w:rsid w:val="002B158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158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6766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4AC14B-3BC3-4404-8CCF-759D76890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TotalTime>
  <Pages>5</Pages>
  <Words>1185</Words>
  <Characters>6755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Salome Natroshvili</dc:creator>
  <cp:keywords/>
  <dc:description/>
  <cp:lastModifiedBy>Irina Tsakadze</cp:lastModifiedBy>
  <cp:revision>19</cp:revision>
  <dcterms:created xsi:type="dcterms:W3CDTF">2019-11-22T12:37:00Z</dcterms:created>
  <dcterms:modified xsi:type="dcterms:W3CDTF">2020-01-13T10:38:00Z</dcterms:modified>
</cp:coreProperties>
</file>